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CCAC" w14:textId="6107FD05" w:rsidR="2E1EC0A7" w:rsidRDefault="006B252E" w:rsidP="2E1EC0A7">
      <w:pPr>
        <w:rPr>
          <w:rFonts w:eastAsia="Arial"/>
          <w:color w:val="000000" w:themeColor="text1"/>
          <w:sz w:val="40"/>
          <w:szCs w:val="40"/>
        </w:rPr>
      </w:pPr>
      <w:r w:rsidRPr="006B252E">
        <w:rPr>
          <w:rFonts w:eastAsia="Arial"/>
          <w:color w:val="000000" w:themeColor="text1"/>
          <w:sz w:val="40"/>
          <w:szCs w:val="40"/>
        </w:rPr>
        <w:t xml:space="preserve">In 2025, </w:t>
      </w:r>
      <w:proofErr w:type="spellStart"/>
      <w:r w:rsidRPr="006B252E">
        <w:rPr>
          <w:rFonts w:eastAsia="Arial"/>
          <w:color w:val="000000" w:themeColor="text1"/>
          <w:sz w:val="40"/>
          <w:szCs w:val="40"/>
        </w:rPr>
        <w:t>all</w:t>
      </w:r>
      <w:proofErr w:type="spellEnd"/>
      <w:r w:rsidRPr="006B252E">
        <w:rPr>
          <w:rFonts w:eastAsia="Arial"/>
          <w:color w:val="000000" w:themeColor="text1"/>
          <w:sz w:val="40"/>
          <w:szCs w:val="40"/>
        </w:rPr>
        <w:t xml:space="preserve"> </w:t>
      </w:r>
      <w:proofErr w:type="spellStart"/>
      <w:r w:rsidRPr="006B252E">
        <w:rPr>
          <w:rFonts w:eastAsia="Arial"/>
          <w:color w:val="000000" w:themeColor="text1"/>
          <w:sz w:val="40"/>
          <w:szCs w:val="40"/>
        </w:rPr>
        <w:t>roads</w:t>
      </w:r>
      <w:proofErr w:type="spellEnd"/>
      <w:r w:rsidRPr="006B252E">
        <w:rPr>
          <w:rFonts w:eastAsia="Arial"/>
          <w:color w:val="000000" w:themeColor="text1"/>
          <w:sz w:val="40"/>
          <w:szCs w:val="40"/>
        </w:rPr>
        <w:t xml:space="preserve"> lead to Braga</w:t>
      </w:r>
    </w:p>
    <w:p w14:paraId="4D1A4A59" w14:textId="77777777" w:rsidR="006B252E" w:rsidRPr="00B1070D" w:rsidRDefault="006B252E" w:rsidP="2E1EC0A7">
      <w:pPr>
        <w:rPr>
          <w:rFonts w:eastAsia="Arial"/>
          <w:color w:val="000000" w:themeColor="text1"/>
          <w:sz w:val="28"/>
          <w:szCs w:val="28"/>
        </w:rPr>
      </w:pPr>
    </w:p>
    <w:p w14:paraId="2F954862" w14:textId="182D2CF6" w:rsidR="00B1070D" w:rsidRDefault="00B1070D" w:rsidP="2E1EC0A7">
      <w:pPr>
        <w:rPr>
          <w:rFonts w:eastAsia="Arial"/>
          <w:color w:val="000000" w:themeColor="text1"/>
          <w:sz w:val="28"/>
          <w:szCs w:val="28"/>
        </w:rPr>
      </w:pP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The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programme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 for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the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first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three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months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includes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names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such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 as Kim Gordon,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Kathryn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 Joseph, Tiago Rodrigues, Kara-Lis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Coverdale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among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many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other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 shows,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participatory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actions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and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B1070D">
        <w:rPr>
          <w:rFonts w:eastAsia="Arial"/>
          <w:color w:val="000000" w:themeColor="text1"/>
          <w:sz w:val="28"/>
          <w:szCs w:val="28"/>
        </w:rPr>
        <w:t>exhibitions</w:t>
      </w:r>
      <w:proofErr w:type="spellEnd"/>
      <w:r w:rsidRPr="00B1070D">
        <w:rPr>
          <w:rFonts w:eastAsia="Arial"/>
          <w:color w:val="000000" w:themeColor="text1"/>
          <w:sz w:val="28"/>
          <w:szCs w:val="28"/>
        </w:rPr>
        <w:t>.</w:t>
      </w:r>
    </w:p>
    <w:p w14:paraId="5FE35F50" w14:textId="44EF1DE6" w:rsidR="00B1070D" w:rsidRPr="00B41464" w:rsidRDefault="00CF0FE6" w:rsidP="00B41464">
      <w:pPr>
        <w:pStyle w:val="NormalWeb"/>
        <w:spacing w:before="240" w:beforeAutospacing="0" w:after="240" w:afterAutospacing="0"/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On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25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January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,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at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the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inauguration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of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the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Portuguese Capital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of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Culture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, Mariza, Dino d'Santiago,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iolanda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and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various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artistic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collectives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from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Braga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will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put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on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a </w:t>
      </w:r>
      <w:proofErr w:type="spellStart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unique</w:t>
      </w:r>
      <w:proofErr w:type="spellEnd"/>
      <w:r w:rsidRPr="00B41464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show.</w:t>
      </w:r>
    </w:p>
    <w:p w14:paraId="48115128" w14:textId="77777777" w:rsidR="00DE5E5C" w:rsidRPr="00DE5E5C" w:rsidRDefault="00DE5E5C" w:rsidP="00DE5E5C">
      <w:pPr>
        <w:rPr>
          <w:rFonts w:eastAsia="Arial"/>
          <w:color w:val="000000" w:themeColor="text1"/>
        </w:rPr>
      </w:pPr>
      <w:r w:rsidRPr="00DE5E5C">
        <w:rPr>
          <w:rFonts w:eastAsia="Arial"/>
          <w:color w:val="000000" w:themeColor="text1"/>
        </w:rPr>
        <w:t xml:space="preserve">Braga 25 Portuguese Capital </w:t>
      </w:r>
      <w:proofErr w:type="spellStart"/>
      <w:r w:rsidRPr="00DE5E5C">
        <w:rPr>
          <w:rFonts w:eastAsia="Arial"/>
          <w:color w:val="000000" w:themeColor="text1"/>
        </w:rPr>
        <w:t>of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Culture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officially</w:t>
      </w:r>
      <w:proofErr w:type="spellEnd"/>
      <w:r w:rsidRPr="00DE5E5C">
        <w:rPr>
          <w:rFonts w:eastAsia="Arial"/>
          <w:color w:val="000000" w:themeColor="text1"/>
        </w:rPr>
        <w:t xml:space="preserve"> opens </w:t>
      </w:r>
      <w:proofErr w:type="spellStart"/>
      <w:r w:rsidRPr="00DE5E5C">
        <w:rPr>
          <w:rFonts w:eastAsia="Arial"/>
          <w:color w:val="000000" w:themeColor="text1"/>
        </w:rPr>
        <w:t>on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the</w:t>
      </w:r>
      <w:proofErr w:type="spellEnd"/>
      <w:r w:rsidRPr="00DE5E5C">
        <w:rPr>
          <w:rFonts w:eastAsia="Arial"/>
          <w:color w:val="000000" w:themeColor="text1"/>
        </w:rPr>
        <w:t xml:space="preserve"> 25th </w:t>
      </w:r>
      <w:proofErr w:type="spellStart"/>
      <w:r w:rsidRPr="00DE5E5C">
        <w:rPr>
          <w:rFonts w:eastAsia="Arial"/>
          <w:color w:val="000000" w:themeColor="text1"/>
        </w:rPr>
        <w:t>of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January</w:t>
      </w:r>
      <w:proofErr w:type="spellEnd"/>
      <w:r w:rsidRPr="00DE5E5C">
        <w:rPr>
          <w:rFonts w:eastAsia="Arial"/>
          <w:color w:val="000000" w:themeColor="text1"/>
        </w:rPr>
        <w:t xml:space="preserve">, </w:t>
      </w:r>
      <w:proofErr w:type="spellStart"/>
      <w:r w:rsidRPr="00DE5E5C">
        <w:rPr>
          <w:rFonts w:eastAsia="Arial"/>
          <w:color w:val="000000" w:themeColor="text1"/>
        </w:rPr>
        <w:t>but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it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starts</w:t>
      </w:r>
      <w:proofErr w:type="spellEnd"/>
      <w:r w:rsidRPr="00DE5E5C">
        <w:rPr>
          <w:rFonts w:eastAsia="Arial"/>
          <w:color w:val="000000" w:themeColor="text1"/>
        </w:rPr>
        <w:t xml:space="preserve"> to </w:t>
      </w:r>
      <w:proofErr w:type="spellStart"/>
      <w:r w:rsidRPr="00DE5E5C">
        <w:rPr>
          <w:rFonts w:eastAsia="Arial"/>
          <w:color w:val="000000" w:themeColor="text1"/>
        </w:rPr>
        <w:t>reveal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itself</w:t>
      </w:r>
      <w:proofErr w:type="spellEnd"/>
      <w:r w:rsidRPr="00DE5E5C">
        <w:rPr>
          <w:rFonts w:eastAsia="Arial"/>
          <w:color w:val="000000" w:themeColor="text1"/>
        </w:rPr>
        <w:t xml:space="preserve"> a </w:t>
      </w:r>
      <w:proofErr w:type="spellStart"/>
      <w:r w:rsidRPr="00DE5E5C">
        <w:rPr>
          <w:rFonts w:eastAsia="Arial"/>
          <w:color w:val="000000" w:themeColor="text1"/>
        </w:rPr>
        <w:t>week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earlier</w:t>
      </w:r>
      <w:proofErr w:type="spellEnd"/>
      <w:r w:rsidRPr="00DE5E5C">
        <w:rPr>
          <w:rFonts w:eastAsia="Arial"/>
          <w:color w:val="000000" w:themeColor="text1"/>
        </w:rPr>
        <w:t xml:space="preserve">. </w:t>
      </w:r>
      <w:proofErr w:type="spellStart"/>
      <w:r w:rsidRPr="00DE5E5C">
        <w:rPr>
          <w:rFonts w:eastAsia="Arial"/>
          <w:color w:val="000000" w:themeColor="text1"/>
        </w:rPr>
        <w:t>On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the</w:t>
      </w:r>
      <w:proofErr w:type="spellEnd"/>
      <w:r w:rsidRPr="00DE5E5C">
        <w:rPr>
          <w:rFonts w:eastAsia="Arial"/>
          <w:color w:val="000000" w:themeColor="text1"/>
        </w:rPr>
        <w:t xml:space="preserve"> 18th </w:t>
      </w:r>
      <w:proofErr w:type="spellStart"/>
      <w:r w:rsidRPr="00DE5E5C">
        <w:rPr>
          <w:rFonts w:eastAsia="Arial"/>
          <w:color w:val="000000" w:themeColor="text1"/>
        </w:rPr>
        <w:t>of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January</w:t>
      </w:r>
      <w:proofErr w:type="spellEnd"/>
      <w:r w:rsidRPr="00DE5E5C">
        <w:rPr>
          <w:rFonts w:eastAsia="Arial"/>
          <w:color w:val="000000" w:themeColor="text1"/>
        </w:rPr>
        <w:t>, ‘</w:t>
      </w:r>
      <w:proofErr w:type="spellStart"/>
      <w:r w:rsidRPr="00DE5E5C">
        <w:rPr>
          <w:rFonts w:eastAsia="Arial"/>
          <w:color w:val="000000" w:themeColor="text1"/>
        </w:rPr>
        <w:t>Object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Of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Projection</w:t>
      </w:r>
      <w:proofErr w:type="spellEnd"/>
      <w:r w:rsidRPr="00DE5E5C">
        <w:rPr>
          <w:rFonts w:eastAsia="Arial"/>
          <w:color w:val="000000" w:themeColor="text1"/>
        </w:rPr>
        <w:t xml:space="preserve">’ opens, </w:t>
      </w:r>
      <w:proofErr w:type="spellStart"/>
      <w:r w:rsidRPr="00227443">
        <w:rPr>
          <w:rFonts w:eastAsia="Arial"/>
          <w:b/>
          <w:bCs/>
          <w:color w:val="000000" w:themeColor="text1"/>
        </w:rPr>
        <w:t>the</w:t>
      </w:r>
      <w:proofErr w:type="spellEnd"/>
      <w:r w:rsidRPr="00227443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227443">
        <w:rPr>
          <w:rFonts w:eastAsia="Arial"/>
          <w:b/>
          <w:bCs/>
          <w:color w:val="000000" w:themeColor="text1"/>
        </w:rPr>
        <w:t>first</w:t>
      </w:r>
      <w:proofErr w:type="spellEnd"/>
      <w:r w:rsidRPr="00227443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227443">
        <w:rPr>
          <w:rFonts w:eastAsia="Arial"/>
          <w:b/>
          <w:bCs/>
          <w:color w:val="000000" w:themeColor="text1"/>
        </w:rPr>
        <w:t>exhibition</w:t>
      </w:r>
      <w:proofErr w:type="spellEnd"/>
      <w:r w:rsidRPr="00227443">
        <w:rPr>
          <w:rFonts w:eastAsia="Arial"/>
          <w:b/>
          <w:bCs/>
          <w:color w:val="000000" w:themeColor="text1"/>
        </w:rPr>
        <w:t xml:space="preserve"> in Portugal </w:t>
      </w:r>
      <w:proofErr w:type="spellStart"/>
      <w:r w:rsidRPr="00227443">
        <w:rPr>
          <w:rFonts w:eastAsia="Arial"/>
          <w:b/>
          <w:bCs/>
          <w:color w:val="000000" w:themeColor="text1"/>
        </w:rPr>
        <w:t>by</w:t>
      </w:r>
      <w:proofErr w:type="spellEnd"/>
      <w:r w:rsidRPr="00227443">
        <w:rPr>
          <w:rFonts w:eastAsia="Arial"/>
          <w:b/>
          <w:bCs/>
          <w:color w:val="000000" w:themeColor="text1"/>
        </w:rPr>
        <w:t xml:space="preserve"> Kim Gordon</w:t>
      </w:r>
      <w:r w:rsidRPr="00DE5E5C">
        <w:rPr>
          <w:rFonts w:eastAsia="Arial"/>
          <w:color w:val="000000" w:themeColor="text1"/>
        </w:rPr>
        <w:t xml:space="preserve">, </w:t>
      </w:r>
      <w:proofErr w:type="spellStart"/>
      <w:r w:rsidRPr="00DE5E5C">
        <w:rPr>
          <w:rFonts w:eastAsia="Arial"/>
          <w:color w:val="000000" w:themeColor="text1"/>
        </w:rPr>
        <w:t>co-founder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of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the</w:t>
      </w:r>
      <w:proofErr w:type="spellEnd"/>
      <w:r w:rsidRPr="00DE5E5C">
        <w:rPr>
          <w:rFonts w:eastAsia="Arial"/>
          <w:color w:val="000000" w:themeColor="text1"/>
        </w:rPr>
        <w:t xml:space="preserve"> New York </w:t>
      </w:r>
      <w:proofErr w:type="spellStart"/>
      <w:r w:rsidRPr="00DE5E5C">
        <w:rPr>
          <w:rFonts w:eastAsia="Arial"/>
          <w:color w:val="000000" w:themeColor="text1"/>
        </w:rPr>
        <w:t>band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Sonic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Youth</w:t>
      </w:r>
      <w:proofErr w:type="spellEnd"/>
      <w:r w:rsidRPr="00DE5E5C">
        <w:rPr>
          <w:rFonts w:eastAsia="Arial"/>
          <w:color w:val="000000" w:themeColor="text1"/>
        </w:rPr>
        <w:t xml:space="preserve">. </w:t>
      </w:r>
      <w:proofErr w:type="spellStart"/>
      <w:r w:rsidRPr="00DE5E5C">
        <w:rPr>
          <w:rFonts w:eastAsia="Arial"/>
          <w:color w:val="000000" w:themeColor="text1"/>
        </w:rPr>
        <w:t>This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is</w:t>
      </w:r>
      <w:proofErr w:type="spellEnd"/>
      <w:r w:rsidRPr="00DE5E5C">
        <w:rPr>
          <w:rFonts w:eastAsia="Arial"/>
          <w:color w:val="000000" w:themeColor="text1"/>
        </w:rPr>
        <w:t xml:space="preserve"> a </w:t>
      </w:r>
      <w:proofErr w:type="spellStart"/>
      <w:r w:rsidRPr="00DE5E5C">
        <w:rPr>
          <w:rFonts w:eastAsia="Arial"/>
          <w:color w:val="000000" w:themeColor="text1"/>
        </w:rPr>
        <w:t>retrospective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of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the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artist's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work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over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the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last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decade</w:t>
      </w:r>
      <w:proofErr w:type="spellEnd"/>
      <w:r w:rsidRPr="00DE5E5C">
        <w:rPr>
          <w:rFonts w:eastAsia="Arial"/>
          <w:color w:val="000000" w:themeColor="text1"/>
        </w:rPr>
        <w:t xml:space="preserve">, </w:t>
      </w:r>
      <w:proofErr w:type="spellStart"/>
      <w:r w:rsidRPr="00DE5E5C">
        <w:rPr>
          <w:rFonts w:eastAsia="Arial"/>
          <w:color w:val="000000" w:themeColor="text1"/>
        </w:rPr>
        <w:t>with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special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emphasis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on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her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growing</w:t>
      </w:r>
      <w:proofErr w:type="spellEnd"/>
      <w:r w:rsidRPr="00DE5E5C">
        <w:rPr>
          <w:rFonts w:eastAsia="Arial"/>
          <w:color w:val="000000" w:themeColor="text1"/>
        </w:rPr>
        <w:t xml:space="preserve"> series </w:t>
      </w:r>
      <w:proofErr w:type="spellStart"/>
      <w:r w:rsidRPr="00DE5E5C">
        <w:rPr>
          <w:rFonts w:eastAsia="Arial"/>
          <w:color w:val="000000" w:themeColor="text1"/>
        </w:rPr>
        <w:t>of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performative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video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installations</w:t>
      </w:r>
      <w:proofErr w:type="spellEnd"/>
      <w:r w:rsidRPr="00DE5E5C">
        <w:rPr>
          <w:rFonts w:eastAsia="Arial"/>
          <w:color w:val="000000" w:themeColor="text1"/>
        </w:rPr>
        <w:t xml:space="preserve">. </w:t>
      </w:r>
      <w:proofErr w:type="spellStart"/>
      <w:r w:rsidRPr="00DE5E5C">
        <w:rPr>
          <w:rFonts w:eastAsia="Arial"/>
          <w:color w:val="000000" w:themeColor="text1"/>
        </w:rPr>
        <w:t>It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is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on</w:t>
      </w:r>
      <w:proofErr w:type="spellEnd"/>
      <w:r w:rsidRPr="00DE5E5C">
        <w:rPr>
          <w:rFonts w:eastAsia="Arial"/>
          <w:color w:val="000000" w:themeColor="text1"/>
        </w:rPr>
        <w:t xml:space="preserve"> show </w:t>
      </w:r>
      <w:proofErr w:type="spellStart"/>
      <w:r w:rsidRPr="00DE5E5C">
        <w:rPr>
          <w:rFonts w:eastAsia="Arial"/>
          <w:color w:val="000000" w:themeColor="text1"/>
        </w:rPr>
        <w:t>until</w:t>
      </w:r>
      <w:proofErr w:type="spellEnd"/>
      <w:r w:rsidRPr="00DE5E5C">
        <w:rPr>
          <w:rFonts w:eastAsia="Arial"/>
          <w:color w:val="000000" w:themeColor="text1"/>
        </w:rPr>
        <w:t xml:space="preserve"> 5 </w:t>
      </w:r>
      <w:proofErr w:type="spellStart"/>
      <w:r w:rsidRPr="00DE5E5C">
        <w:rPr>
          <w:rFonts w:eastAsia="Arial"/>
          <w:color w:val="000000" w:themeColor="text1"/>
        </w:rPr>
        <w:t>April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at</w:t>
      </w:r>
      <w:proofErr w:type="spellEnd"/>
      <w:r w:rsidRPr="00DE5E5C">
        <w:rPr>
          <w:rFonts w:eastAsia="Arial"/>
          <w:color w:val="000000" w:themeColor="text1"/>
        </w:rPr>
        <w:t xml:space="preserve"> gnration.</w:t>
      </w:r>
    </w:p>
    <w:p w14:paraId="5B635900" w14:textId="77777777" w:rsidR="00DE5E5C" w:rsidRPr="00DE5E5C" w:rsidRDefault="00DE5E5C" w:rsidP="00DE5E5C">
      <w:pPr>
        <w:rPr>
          <w:rFonts w:eastAsia="Arial"/>
          <w:color w:val="000000" w:themeColor="text1"/>
        </w:rPr>
      </w:pPr>
    </w:p>
    <w:p w14:paraId="2496B740" w14:textId="0D5A3D4E" w:rsidR="2E1EC0A7" w:rsidRDefault="00DE5E5C" w:rsidP="00DE5E5C">
      <w:pPr>
        <w:rPr>
          <w:rFonts w:eastAsia="Arial"/>
          <w:color w:val="000000" w:themeColor="text1"/>
        </w:rPr>
      </w:pPr>
      <w:r w:rsidRPr="00DE5E5C">
        <w:rPr>
          <w:rFonts w:eastAsia="Arial"/>
          <w:color w:val="000000" w:themeColor="text1"/>
        </w:rPr>
        <w:t>‘</w:t>
      </w:r>
      <w:proofErr w:type="spellStart"/>
      <w:r w:rsidRPr="00DE5E5C">
        <w:rPr>
          <w:rFonts w:eastAsia="Arial"/>
          <w:color w:val="000000" w:themeColor="text1"/>
        </w:rPr>
        <w:t>Object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Of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proofErr w:type="gramStart"/>
      <w:r w:rsidRPr="00DE5E5C">
        <w:rPr>
          <w:rFonts w:eastAsia="Arial"/>
          <w:color w:val="000000" w:themeColor="text1"/>
        </w:rPr>
        <w:t>Projection</w:t>
      </w:r>
      <w:proofErr w:type="spellEnd"/>
      <w:r w:rsidRPr="00DE5E5C">
        <w:rPr>
          <w:rFonts w:eastAsia="Arial"/>
          <w:color w:val="000000" w:themeColor="text1"/>
        </w:rPr>
        <w:t xml:space="preserve">‘ </w:t>
      </w:r>
      <w:proofErr w:type="spellStart"/>
      <w:r w:rsidRPr="00DE5E5C">
        <w:rPr>
          <w:rFonts w:eastAsia="Arial"/>
          <w:color w:val="000000" w:themeColor="text1"/>
        </w:rPr>
        <w:t>is</w:t>
      </w:r>
      <w:proofErr w:type="spellEnd"/>
      <w:proofErr w:type="gramEnd"/>
      <w:r w:rsidRPr="00DE5E5C">
        <w:rPr>
          <w:rFonts w:eastAsia="Arial"/>
          <w:color w:val="000000" w:themeColor="text1"/>
        </w:rPr>
        <w:t xml:space="preserve"> a </w:t>
      </w:r>
      <w:proofErr w:type="spellStart"/>
      <w:r w:rsidRPr="00DE5E5C">
        <w:rPr>
          <w:rFonts w:eastAsia="Arial"/>
          <w:color w:val="000000" w:themeColor="text1"/>
        </w:rPr>
        <w:t>proposal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from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Cinex</w:t>
      </w:r>
      <w:proofErr w:type="spellEnd"/>
      <w:r w:rsidRPr="00DE5E5C">
        <w:rPr>
          <w:rFonts w:eastAsia="Arial"/>
          <w:color w:val="000000" w:themeColor="text1"/>
        </w:rPr>
        <w:t xml:space="preserve">, Braga 25’s </w:t>
      </w:r>
      <w:proofErr w:type="spellStart"/>
      <w:r w:rsidRPr="00DE5E5C">
        <w:rPr>
          <w:rFonts w:eastAsia="Arial"/>
          <w:color w:val="000000" w:themeColor="text1"/>
        </w:rPr>
        <w:t>expanded</w:t>
      </w:r>
      <w:proofErr w:type="spellEnd"/>
      <w:r w:rsidRPr="00DE5E5C">
        <w:rPr>
          <w:rFonts w:eastAsia="Arial"/>
          <w:color w:val="000000" w:themeColor="text1"/>
        </w:rPr>
        <w:t xml:space="preserve"> cinema </w:t>
      </w:r>
      <w:proofErr w:type="spellStart"/>
      <w:r w:rsidRPr="00DE5E5C">
        <w:rPr>
          <w:rFonts w:eastAsia="Arial"/>
          <w:color w:val="000000" w:themeColor="text1"/>
        </w:rPr>
        <w:t>programming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line</w:t>
      </w:r>
      <w:proofErr w:type="spellEnd"/>
      <w:r w:rsidRPr="00DE5E5C">
        <w:rPr>
          <w:rFonts w:eastAsia="Arial"/>
          <w:color w:val="000000" w:themeColor="text1"/>
        </w:rPr>
        <w:t xml:space="preserve">, </w:t>
      </w:r>
      <w:proofErr w:type="spellStart"/>
      <w:r w:rsidRPr="00DE5E5C">
        <w:rPr>
          <w:rFonts w:eastAsia="Arial"/>
          <w:color w:val="000000" w:themeColor="text1"/>
        </w:rPr>
        <w:t>which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is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another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highlight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of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the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event's</w:t>
      </w:r>
      <w:proofErr w:type="spellEnd"/>
      <w:r w:rsidRPr="00DE5E5C">
        <w:rPr>
          <w:rFonts w:eastAsia="Arial"/>
          <w:color w:val="000000" w:themeColor="text1"/>
        </w:rPr>
        <w:t xml:space="preserve"> 1st </w:t>
      </w:r>
      <w:proofErr w:type="spellStart"/>
      <w:r w:rsidRPr="00DE5E5C">
        <w:rPr>
          <w:rFonts w:eastAsia="Arial"/>
          <w:color w:val="000000" w:themeColor="text1"/>
        </w:rPr>
        <w:t>quarter</w:t>
      </w:r>
      <w:proofErr w:type="spellEnd"/>
      <w:r w:rsidRPr="00DE5E5C">
        <w:rPr>
          <w:rFonts w:eastAsia="Arial"/>
          <w:color w:val="000000" w:themeColor="text1"/>
        </w:rPr>
        <w:t xml:space="preserve">. </w:t>
      </w:r>
      <w:proofErr w:type="spellStart"/>
      <w:r w:rsidRPr="00DE5E5C">
        <w:rPr>
          <w:rFonts w:eastAsia="Arial"/>
          <w:color w:val="000000" w:themeColor="text1"/>
        </w:rPr>
        <w:t>On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March</w:t>
      </w:r>
      <w:proofErr w:type="spellEnd"/>
      <w:r w:rsidRPr="00DE5E5C">
        <w:rPr>
          <w:rFonts w:eastAsia="Arial"/>
          <w:color w:val="000000" w:themeColor="text1"/>
        </w:rPr>
        <w:t xml:space="preserve"> 15th (Theatro Circo), </w:t>
      </w:r>
      <w:proofErr w:type="spellStart"/>
      <w:r w:rsidRPr="00227443">
        <w:rPr>
          <w:rFonts w:eastAsia="Arial"/>
          <w:b/>
          <w:bCs/>
          <w:color w:val="000000" w:themeColor="text1"/>
        </w:rPr>
        <w:t>Kathryn</w:t>
      </w:r>
      <w:proofErr w:type="spellEnd"/>
      <w:r w:rsidRPr="00227443">
        <w:rPr>
          <w:rFonts w:eastAsia="Arial"/>
          <w:b/>
          <w:bCs/>
          <w:color w:val="000000" w:themeColor="text1"/>
        </w:rPr>
        <w:t xml:space="preserve"> Joseph</w:t>
      </w:r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presents</w:t>
      </w:r>
      <w:proofErr w:type="spellEnd"/>
      <w:r w:rsidRPr="00DE5E5C">
        <w:rPr>
          <w:rFonts w:eastAsia="Arial"/>
          <w:color w:val="000000" w:themeColor="text1"/>
        </w:rPr>
        <w:t xml:space="preserve"> live </w:t>
      </w:r>
      <w:proofErr w:type="spellStart"/>
      <w:r w:rsidRPr="00DE5E5C">
        <w:rPr>
          <w:rFonts w:eastAsia="Arial"/>
          <w:color w:val="000000" w:themeColor="text1"/>
        </w:rPr>
        <w:t>the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result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of</w:t>
      </w:r>
      <w:proofErr w:type="spellEnd"/>
      <w:r w:rsidRPr="00DE5E5C">
        <w:rPr>
          <w:rFonts w:eastAsia="Arial"/>
          <w:color w:val="000000" w:themeColor="text1"/>
        </w:rPr>
        <w:t xml:space="preserve"> a </w:t>
      </w:r>
      <w:proofErr w:type="spellStart"/>
      <w:r w:rsidRPr="00DE5E5C">
        <w:rPr>
          <w:rFonts w:eastAsia="Arial"/>
          <w:color w:val="000000" w:themeColor="text1"/>
        </w:rPr>
        <w:t>commission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from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the</w:t>
      </w:r>
      <w:proofErr w:type="spellEnd"/>
      <w:r w:rsidRPr="00DE5E5C">
        <w:rPr>
          <w:rFonts w:eastAsia="Arial"/>
          <w:color w:val="000000" w:themeColor="text1"/>
        </w:rPr>
        <w:t xml:space="preserve"> Portuguese Capital </w:t>
      </w:r>
      <w:proofErr w:type="spellStart"/>
      <w:r w:rsidRPr="00DE5E5C">
        <w:rPr>
          <w:rFonts w:eastAsia="Arial"/>
          <w:color w:val="000000" w:themeColor="text1"/>
        </w:rPr>
        <w:t>of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Culture</w:t>
      </w:r>
      <w:proofErr w:type="spellEnd"/>
      <w:r w:rsidRPr="00DE5E5C">
        <w:rPr>
          <w:rFonts w:eastAsia="Arial"/>
          <w:color w:val="000000" w:themeColor="text1"/>
        </w:rPr>
        <w:t xml:space="preserve">: </w:t>
      </w:r>
      <w:proofErr w:type="spellStart"/>
      <w:r w:rsidRPr="00DE5E5C">
        <w:rPr>
          <w:rFonts w:eastAsia="Arial"/>
          <w:color w:val="000000" w:themeColor="text1"/>
        </w:rPr>
        <w:t>the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composition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and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interpretation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of</w:t>
      </w:r>
      <w:proofErr w:type="spellEnd"/>
      <w:r w:rsidRPr="00DE5E5C">
        <w:rPr>
          <w:rFonts w:eastAsia="Arial"/>
          <w:color w:val="000000" w:themeColor="text1"/>
        </w:rPr>
        <w:t xml:space="preserve"> a </w:t>
      </w:r>
      <w:proofErr w:type="spellStart"/>
      <w:r w:rsidRPr="00DE5E5C">
        <w:rPr>
          <w:rFonts w:eastAsia="Arial"/>
          <w:color w:val="000000" w:themeColor="text1"/>
        </w:rPr>
        <w:t>soundtrack</w:t>
      </w:r>
      <w:proofErr w:type="spellEnd"/>
      <w:r w:rsidRPr="00DE5E5C">
        <w:rPr>
          <w:rFonts w:eastAsia="Arial"/>
          <w:color w:val="000000" w:themeColor="text1"/>
        </w:rPr>
        <w:t xml:space="preserve"> for </w:t>
      </w:r>
      <w:proofErr w:type="spellStart"/>
      <w:r w:rsidRPr="00DE5E5C">
        <w:rPr>
          <w:rFonts w:eastAsia="Arial"/>
          <w:color w:val="000000" w:themeColor="text1"/>
        </w:rPr>
        <w:t>the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timeless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proofErr w:type="spellStart"/>
      <w:r w:rsidRPr="00DE5E5C">
        <w:rPr>
          <w:rFonts w:eastAsia="Arial"/>
          <w:color w:val="000000" w:themeColor="text1"/>
        </w:rPr>
        <w:t>German</w:t>
      </w:r>
      <w:proofErr w:type="spellEnd"/>
      <w:r w:rsidRPr="00DE5E5C">
        <w:rPr>
          <w:rFonts w:eastAsia="Arial"/>
          <w:color w:val="000000" w:themeColor="text1"/>
        </w:rPr>
        <w:t xml:space="preserve"> cinema </w:t>
      </w:r>
      <w:proofErr w:type="spellStart"/>
      <w:r w:rsidRPr="00DE5E5C">
        <w:rPr>
          <w:rFonts w:eastAsia="Arial"/>
          <w:color w:val="000000" w:themeColor="text1"/>
        </w:rPr>
        <w:t>classic</w:t>
      </w:r>
      <w:proofErr w:type="spellEnd"/>
      <w:r w:rsidRPr="00DE5E5C">
        <w:rPr>
          <w:rFonts w:eastAsia="Arial"/>
          <w:color w:val="000000" w:themeColor="text1"/>
        </w:rPr>
        <w:t xml:space="preserve"> </w:t>
      </w:r>
      <w:r w:rsidRPr="00227443">
        <w:rPr>
          <w:rFonts w:eastAsia="Arial"/>
          <w:b/>
          <w:bCs/>
          <w:color w:val="000000" w:themeColor="text1"/>
        </w:rPr>
        <w:t xml:space="preserve">‘Faust’, </w:t>
      </w:r>
      <w:proofErr w:type="spellStart"/>
      <w:r w:rsidRPr="00227443">
        <w:rPr>
          <w:rFonts w:eastAsia="Arial"/>
          <w:b/>
          <w:bCs/>
          <w:color w:val="000000" w:themeColor="text1"/>
        </w:rPr>
        <w:t>by</w:t>
      </w:r>
      <w:proofErr w:type="spellEnd"/>
      <w:r w:rsidRPr="00227443">
        <w:rPr>
          <w:rFonts w:eastAsia="Arial"/>
          <w:b/>
          <w:bCs/>
          <w:color w:val="000000" w:themeColor="text1"/>
        </w:rPr>
        <w:t xml:space="preserve"> F.W. Murnau</w:t>
      </w:r>
      <w:r w:rsidRPr="00DE5E5C">
        <w:rPr>
          <w:rFonts w:eastAsia="Arial"/>
          <w:color w:val="000000" w:themeColor="text1"/>
        </w:rPr>
        <w:t>.</w:t>
      </w:r>
    </w:p>
    <w:p w14:paraId="381BBC5A" w14:textId="77777777" w:rsidR="00DE5E5C" w:rsidRDefault="00DE5E5C" w:rsidP="00DE5E5C">
      <w:pPr>
        <w:rPr>
          <w:rFonts w:eastAsia="Arial"/>
          <w:color w:val="000000" w:themeColor="text1"/>
        </w:rPr>
      </w:pPr>
    </w:p>
    <w:p w14:paraId="57363400" w14:textId="77777777" w:rsidR="00E21022" w:rsidRPr="00E21022" w:rsidRDefault="00E21022" w:rsidP="00E21022">
      <w:pPr>
        <w:spacing w:line="257" w:lineRule="auto"/>
        <w:rPr>
          <w:rFonts w:eastAsia="Arial"/>
          <w:color w:val="000000" w:themeColor="text1"/>
        </w:rPr>
      </w:pPr>
      <w:r w:rsidRPr="00E21022">
        <w:rPr>
          <w:rFonts w:eastAsia="Arial"/>
          <w:color w:val="000000" w:themeColor="text1"/>
        </w:rPr>
        <w:t xml:space="preserve">Also in </w:t>
      </w:r>
      <w:proofErr w:type="spellStart"/>
      <w:r w:rsidRPr="00E21022">
        <w:rPr>
          <w:rFonts w:eastAsia="Arial"/>
          <w:color w:val="000000" w:themeColor="text1"/>
        </w:rPr>
        <w:t>January</w:t>
      </w:r>
      <w:proofErr w:type="spellEnd"/>
      <w:r w:rsidRPr="00E21022">
        <w:rPr>
          <w:rFonts w:eastAsia="Arial"/>
          <w:color w:val="000000" w:themeColor="text1"/>
        </w:rPr>
        <w:t xml:space="preserve">, </w:t>
      </w:r>
      <w:proofErr w:type="spellStart"/>
      <w:r w:rsidRPr="00E21022">
        <w:rPr>
          <w:rFonts w:eastAsia="Arial"/>
          <w:color w:val="000000" w:themeColor="text1"/>
        </w:rPr>
        <w:t>starting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on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the</w:t>
      </w:r>
      <w:proofErr w:type="spellEnd"/>
      <w:r w:rsidRPr="00E21022">
        <w:rPr>
          <w:rFonts w:eastAsia="Arial"/>
          <w:color w:val="000000" w:themeColor="text1"/>
        </w:rPr>
        <w:t xml:space="preserve"> 29th, </w:t>
      </w:r>
      <w:proofErr w:type="spellStart"/>
      <w:r w:rsidRPr="00E21022">
        <w:rPr>
          <w:rFonts w:eastAsia="Arial"/>
          <w:color w:val="000000" w:themeColor="text1"/>
        </w:rPr>
        <w:t>the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03441A">
        <w:rPr>
          <w:rFonts w:eastAsia="Arial"/>
          <w:b/>
          <w:bCs/>
          <w:color w:val="000000" w:themeColor="text1"/>
        </w:rPr>
        <w:t>Square</w:t>
      </w:r>
      <w:proofErr w:type="spellEnd"/>
      <w:r w:rsidRPr="0003441A">
        <w:rPr>
          <w:rFonts w:eastAsia="Arial"/>
          <w:b/>
          <w:bCs/>
          <w:color w:val="000000" w:themeColor="text1"/>
        </w:rPr>
        <w:t xml:space="preserve"> festival</w:t>
      </w:r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departs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from</w:t>
      </w:r>
      <w:proofErr w:type="spellEnd"/>
      <w:r w:rsidRPr="00E21022">
        <w:rPr>
          <w:rFonts w:eastAsia="Arial"/>
          <w:color w:val="000000" w:themeColor="text1"/>
        </w:rPr>
        <w:t xml:space="preserve"> Braga to </w:t>
      </w:r>
      <w:proofErr w:type="spellStart"/>
      <w:r w:rsidRPr="00E21022">
        <w:rPr>
          <w:rFonts w:eastAsia="Arial"/>
          <w:color w:val="000000" w:themeColor="text1"/>
        </w:rPr>
        <w:t>involve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the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other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municipalities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of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the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Urban</w:t>
      </w:r>
      <w:proofErr w:type="spellEnd"/>
      <w:r w:rsidRPr="00E21022">
        <w:rPr>
          <w:rFonts w:eastAsia="Arial"/>
          <w:color w:val="000000" w:themeColor="text1"/>
        </w:rPr>
        <w:t xml:space="preserve"> Quadrilateral (Barcelos, Guimarães, Vila Nova de Famalicão) in a </w:t>
      </w:r>
      <w:proofErr w:type="spellStart"/>
      <w:r w:rsidRPr="00E21022">
        <w:rPr>
          <w:rFonts w:eastAsia="Arial"/>
          <w:color w:val="000000" w:themeColor="text1"/>
        </w:rPr>
        <w:t>programme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that</w:t>
      </w:r>
      <w:proofErr w:type="spellEnd"/>
      <w:r w:rsidRPr="00E21022">
        <w:rPr>
          <w:rFonts w:eastAsia="Arial"/>
          <w:color w:val="000000" w:themeColor="text1"/>
        </w:rPr>
        <w:t xml:space="preserve"> crosses </w:t>
      </w:r>
      <w:proofErr w:type="spellStart"/>
      <w:r w:rsidRPr="00E21022">
        <w:rPr>
          <w:rFonts w:eastAsia="Arial"/>
          <w:color w:val="000000" w:themeColor="text1"/>
        </w:rPr>
        <w:t>the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region's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music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scenes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with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emerging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artists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from</w:t>
      </w:r>
      <w:proofErr w:type="spellEnd"/>
      <w:r w:rsidRPr="00E21022">
        <w:rPr>
          <w:rFonts w:eastAsia="Arial"/>
          <w:color w:val="000000" w:themeColor="text1"/>
        </w:rPr>
        <w:t xml:space="preserve"> Portugal </w:t>
      </w:r>
      <w:proofErr w:type="spellStart"/>
      <w:r w:rsidRPr="00E21022">
        <w:rPr>
          <w:rFonts w:eastAsia="Arial"/>
          <w:color w:val="000000" w:themeColor="text1"/>
        </w:rPr>
        <w:t>and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the</w:t>
      </w:r>
      <w:proofErr w:type="spellEnd"/>
      <w:r w:rsidRPr="00E21022">
        <w:rPr>
          <w:rFonts w:eastAsia="Arial"/>
          <w:color w:val="000000" w:themeColor="text1"/>
        </w:rPr>
        <w:t xml:space="preserve"> countries </w:t>
      </w:r>
      <w:proofErr w:type="spellStart"/>
      <w:r w:rsidRPr="00E21022">
        <w:rPr>
          <w:rFonts w:eastAsia="Arial"/>
          <w:color w:val="000000" w:themeColor="text1"/>
        </w:rPr>
        <w:t>on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the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Atlantic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coast</w:t>
      </w:r>
      <w:proofErr w:type="spellEnd"/>
      <w:r w:rsidRPr="00E21022">
        <w:rPr>
          <w:rFonts w:eastAsia="Arial"/>
          <w:color w:val="000000" w:themeColor="text1"/>
        </w:rPr>
        <w:t xml:space="preserve">, </w:t>
      </w:r>
      <w:proofErr w:type="spellStart"/>
      <w:r w:rsidRPr="00E21022">
        <w:rPr>
          <w:rFonts w:eastAsia="Arial"/>
          <w:color w:val="000000" w:themeColor="text1"/>
        </w:rPr>
        <w:t>with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the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aim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of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cementing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the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creation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and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export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potential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of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the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independent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music</w:t>
      </w:r>
      <w:proofErr w:type="spellEnd"/>
      <w:r w:rsidRPr="00E21022">
        <w:rPr>
          <w:rFonts w:eastAsia="Arial"/>
          <w:color w:val="000000" w:themeColor="text1"/>
        </w:rPr>
        <w:t xml:space="preserve"> sector.</w:t>
      </w:r>
    </w:p>
    <w:p w14:paraId="729C1AC2" w14:textId="77777777" w:rsidR="00E21022" w:rsidRDefault="00E21022" w:rsidP="00E21022">
      <w:pPr>
        <w:spacing w:line="257" w:lineRule="auto"/>
        <w:rPr>
          <w:rFonts w:eastAsia="Arial"/>
          <w:color w:val="000000" w:themeColor="text1"/>
        </w:rPr>
      </w:pPr>
    </w:p>
    <w:p w14:paraId="31746279" w14:textId="1005B417" w:rsidR="2E1EC0A7" w:rsidRDefault="00E21022" w:rsidP="00E21022">
      <w:pPr>
        <w:spacing w:line="257" w:lineRule="auto"/>
        <w:rPr>
          <w:rFonts w:eastAsia="Arial"/>
          <w:color w:val="000000" w:themeColor="text1"/>
        </w:rPr>
      </w:pPr>
      <w:proofErr w:type="spellStart"/>
      <w:r w:rsidRPr="00E21022">
        <w:rPr>
          <w:rFonts w:eastAsia="Arial"/>
          <w:color w:val="000000" w:themeColor="text1"/>
        </w:rPr>
        <w:t>At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the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end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of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March</w:t>
      </w:r>
      <w:proofErr w:type="spellEnd"/>
      <w:r w:rsidRPr="00E21022">
        <w:rPr>
          <w:rFonts w:eastAsia="Arial"/>
          <w:color w:val="000000" w:themeColor="text1"/>
        </w:rPr>
        <w:t xml:space="preserve"> (29</w:t>
      </w:r>
      <w:r w:rsidR="004F13B1">
        <w:rPr>
          <w:rFonts w:eastAsia="Arial"/>
          <w:color w:val="000000" w:themeColor="text1"/>
        </w:rPr>
        <w:t>th</w:t>
      </w:r>
      <w:r w:rsidRPr="00E21022">
        <w:rPr>
          <w:rFonts w:eastAsia="Arial"/>
          <w:color w:val="000000" w:themeColor="text1"/>
        </w:rPr>
        <w:t xml:space="preserve">), </w:t>
      </w:r>
      <w:proofErr w:type="spellStart"/>
      <w:r w:rsidRPr="00E21022">
        <w:rPr>
          <w:rFonts w:eastAsia="Arial"/>
          <w:color w:val="000000" w:themeColor="text1"/>
        </w:rPr>
        <w:t>another</w:t>
      </w:r>
      <w:proofErr w:type="spellEnd"/>
      <w:r w:rsidRPr="00E21022">
        <w:rPr>
          <w:rFonts w:eastAsia="Arial"/>
          <w:color w:val="000000" w:themeColor="text1"/>
        </w:rPr>
        <w:t xml:space="preserve"> Braga 25 </w:t>
      </w:r>
      <w:proofErr w:type="spellStart"/>
      <w:r w:rsidRPr="00E21022">
        <w:rPr>
          <w:rFonts w:eastAsia="Arial"/>
          <w:color w:val="000000" w:themeColor="text1"/>
        </w:rPr>
        <w:t>exhibition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will</w:t>
      </w:r>
      <w:proofErr w:type="spellEnd"/>
      <w:r w:rsidRPr="00E21022">
        <w:rPr>
          <w:rFonts w:eastAsia="Arial"/>
          <w:color w:val="000000" w:themeColor="text1"/>
        </w:rPr>
        <w:t xml:space="preserve"> open. </w:t>
      </w:r>
      <w:proofErr w:type="spellStart"/>
      <w:r w:rsidRPr="0003441A">
        <w:rPr>
          <w:rFonts w:eastAsia="Arial"/>
          <w:b/>
          <w:bCs/>
          <w:color w:val="000000" w:themeColor="text1"/>
        </w:rPr>
        <w:t>Contra-Quiosque</w:t>
      </w:r>
      <w:proofErr w:type="spellEnd"/>
      <w:r w:rsidRPr="00E21022">
        <w:rPr>
          <w:rFonts w:eastAsia="Arial"/>
          <w:color w:val="000000" w:themeColor="text1"/>
        </w:rPr>
        <w:t xml:space="preserve"> spreads </w:t>
      </w:r>
      <w:proofErr w:type="spellStart"/>
      <w:r w:rsidRPr="00E21022">
        <w:rPr>
          <w:rFonts w:eastAsia="Arial"/>
          <w:color w:val="000000" w:themeColor="text1"/>
        </w:rPr>
        <w:t>across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different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parts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of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the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city</w:t>
      </w:r>
      <w:proofErr w:type="spellEnd"/>
      <w:r w:rsidRPr="00E21022">
        <w:rPr>
          <w:rFonts w:eastAsia="Arial"/>
          <w:color w:val="000000" w:themeColor="text1"/>
        </w:rPr>
        <w:t xml:space="preserve">, </w:t>
      </w:r>
      <w:proofErr w:type="spellStart"/>
      <w:r w:rsidRPr="00E21022">
        <w:rPr>
          <w:rFonts w:eastAsia="Arial"/>
          <w:color w:val="000000" w:themeColor="text1"/>
        </w:rPr>
        <w:t>revisiting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and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rehabilitating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five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disused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kiosks</w:t>
      </w:r>
      <w:proofErr w:type="spellEnd"/>
      <w:r w:rsidRPr="00E21022">
        <w:rPr>
          <w:rFonts w:eastAsia="Arial"/>
          <w:color w:val="000000" w:themeColor="text1"/>
        </w:rPr>
        <w:t xml:space="preserve">, </w:t>
      </w:r>
      <w:proofErr w:type="spellStart"/>
      <w:r w:rsidRPr="00E21022">
        <w:rPr>
          <w:rFonts w:eastAsia="Arial"/>
          <w:color w:val="000000" w:themeColor="text1"/>
        </w:rPr>
        <w:t>which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will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be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transformed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into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exhibition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spaces</w:t>
      </w:r>
      <w:proofErr w:type="spellEnd"/>
      <w:r w:rsidRPr="00E21022">
        <w:rPr>
          <w:rFonts w:eastAsia="Arial"/>
          <w:color w:val="000000" w:themeColor="text1"/>
        </w:rPr>
        <w:t xml:space="preserve">. </w:t>
      </w:r>
      <w:proofErr w:type="spellStart"/>
      <w:r w:rsidRPr="00E21022">
        <w:rPr>
          <w:rFonts w:eastAsia="Arial"/>
          <w:color w:val="000000" w:themeColor="text1"/>
        </w:rPr>
        <w:t>There</w:t>
      </w:r>
      <w:proofErr w:type="spellEnd"/>
      <w:r w:rsidRPr="00E21022">
        <w:rPr>
          <w:rFonts w:eastAsia="Arial"/>
          <w:color w:val="000000" w:themeColor="text1"/>
        </w:rPr>
        <w:t xml:space="preserve">, </w:t>
      </w:r>
      <w:proofErr w:type="spellStart"/>
      <w:r w:rsidRPr="00E21022">
        <w:rPr>
          <w:rFonts w:eastAsia="Arial"/>
          <w:color w:val="000000" w:themeColor="text1"/>
        </w:rPr>
        <w:t>the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results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of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the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artist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residencies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that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03441A">
        <w:rPr>
          <w:rFonts w:eastAsia="Arial"/>
          <w:b/>
          <w:bCs/>
          <w:color w:val="000000" w:themeColor="text1"/>
        </w:rPr>
        <w:t>Emilia</w:t>
      </w:r>
      <w:proofErr w:type="spellEnd"/>
      <w:r w:rsidRPr="0003441A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03441A">
        <w:rPr>
          <w:rFonts w:eastAsia="Arial"/>
          <w:b/>
          <w:bCs/>
          <w:color w:val="000000" w:themeColor="text1"/>
        </w:rPr>
        <w:t>Rigová</w:t>
      </w:r>
      <w:proofErr w:type="spellEnd"/>
      <w:r w:rsidRPr="0003441A">
        <w:rPr>
          <w:rFonts w:eastAsia="Arial"/>
          <w:b/>
          <w:bCs/>
          <w:color w:val="000000" w:themeColor="text1"/>
        </w:rPr>
        <w:t xml:space="preserve">, Hilda de Paulo, Maria Trabulo, Marta Machado </w:t>
      </w:r>
      <w:proofErr w:type="spellStart"/>
      <w:r w:rsidRPr="007C496B">
        <w:rPr>
          <w:rFonts w:eastAsia="Arial"/>
          <w:b/>
          <w:bCs/>
          <w:color w:val="000000" w:themeColor="text1"/>
        </w:rPr>
        <w:t>and</w:t>
      </w:r>
      <w:proofErr w:type="spellEnd"/>
      <w:r w:rsidRPr="007C496B">
        <w:rPr>
          <w:rFonts w:eastAsia="Arial"/>
          <w:b/>
          <w:bCs/>
          <w:color w:val="000000" w:themeColor="text1"/>
        </w:rPr>
        <w:t xml:space="preserve"> </w:t>
      </w:r>
      <w:r w:rsidRPr="0003441A">
        <w:rPr>
          <w:rFonts w:eastAsia="Arial"/>
          <w:b/>
          <w:bCs/>
          <w:color w:val="000000" w:themeColor="text1"/>
        </w:rPr>
        <w:t>Miguel Teodoro</w:t>
      </w:r>
      <w:r w:rsidRPr="00E21022">
        <w:rPr>
          <w:rFonts w:eastAsia="Arial"/>
          <w:color w:val="000000" w:themeColor="text1"/>
        </w:rPr>
        <w:t xml:space="preserve"> are </w:t>
      </w:r>
      <w:proofErr w:type="spellStart"/>
      <w:r w:rsidRPr="00E21022">
        <w:rPr>
          <w:rFonts w:eastAsia="Arial"/>
          <w:color w:val="000000" w:themeColor="text1"/>
        </w:rPr>
        <w:t>carrying</w:t>
      </w:r>
      <w:proofErr w:type="spellEnd"/>
      <w:r w:rsidRPr="00E21022">
        <w:rPr>
          <w:rFonts w:eastAsia="Arial"/>
          <w:color w:val="000000" w:themeColor="text1"/>
        </w:rPr>
        <w:t xml:space="preserve"> out in Braga </w:t>
      </w:r>
      <w:proofErr w:type="spellStart"/>
      <w:r w:rsidRPr="00E21022">
        <w:rPr>
          <w:rFonts w:eastAsia="Arial"/>
          <w:color w:val="000000" w:themeColor="text1"/>
        </w:rPr>
        <w:t>will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be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shown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alongside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private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collections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and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institutional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archives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from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communities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that</w:t>
      </w:r>
      <w:proofErr w:type="spellEnd"/>
      <w:r w:rsidRPr="00E21022">
        <w:rPr>
          <w:rFonts w:eastAsia="Arial"/>
          <w:color w:val="000000" w:themeColor="text1"/>
        </w:rPr>
        <w:t xml:space="preserve"> are </w:t>
      </w:r>
      <w:proofErr w:type="spellStart"/>
      <w:r w:rsidRPr="00E21022">
        <w:rPr>
          <w:rFonts w:eastAsia="Arial"/>
          <w:color w:val="000000" w:themeColor="text1"/>
        </w:rPr>
        <w:t>less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represented</w:t>
      </w:r>
      <w:proofErr w:type="spellEnd"/>
      <w:r w:rsidRPr="00E21022">
        <w:rPr>
          <w:rFonts w:eastAsia="Arial"/>
          <w:color w:val="000000" w:themeColor="text1"/>
        </w:rPr>
        <w:t xml:space="preserve"> in </w:t>
      </w:r>
      <w:proofErr w:type="spellStart"/>
      <w:r w:rsidRPr="00E21022">
        <w:rPr>
          <w:rFonts w:eastAsia="Arial"/>
          <w:color w:val="000000" w:themeColor="text1"/>
        </w:rPr>
        <w:t>the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city's</w:t>
      </w:r>
      <w:proofErr w:type="spellEnd"/>
      <w:r w:rsidRPr="00E21022">
        <w:rPr>
          <w:rFonts w:eastAsia="Arial"/>
          <w:color w:val="000000" w:themeColor="text1"/>
        </w:rPr>
        <w:t xml:space="preserve"> </w:t>
      </w:r>
      <w:proofErr w:type="spellStart"/>
      <w:r w:rsidRPr="00E21022">
        <w:rPr>
          <w:rFonts w:eastAsia="Arial"/>
          <w:color w:val="000000" w:themeColor="text1"/>
        </w:rPr>
        <w:t>history</w:t>
      </w:r>
      <w:proofErr w:type="spellEnd"/>
      <w:r w:rsidRPr="00E21022">
        <w:rPr>
          <w:rFonts w:eastAsia="Arial"/>
          <w:color w:val="000000" w:themeColor="text1"/>
        </w:rPr>
        <w:t>.</w:t>
      </w:r>
    </w:p>
    <w:p w14:paraId="41FAAE49" w14:textId="597173D5" w:rsidR="00D96B42" w:rsidRDefault="00D96B42" w:rsidP="00D11D3B">
      <w:pPr>
        <w:spacing w:line="257" w:lineRule="auto"/>
        <w:rPr>
          <w:rFonts w:eastAsia="Arial"/>
          <w:color w:val="000000" w:themeColor="text1"/>
        </w:rPr>
      </w:pPr>
    </w:p>
    <w:p w14:paraId="2A1D5697" w14:textId="77777777" w:rsidR="00C51D9A" w:rsidRPr="00C51D9A" w:rsidRDefault="00C51D9A" w:rsidP="00C51D9A">
      <w:pPr>
        <w:spacing w:line="257" w:lineRule="auto"/>
        <w:rPr>
          <w:rFonts w:eastAsia="Arial"/>
          <w:color w:val="000000" w:themeColor="text1"/>
        </w:rPr>
      </w:pPr>
      <w:r w:rsidRPr="00C51D9A">
        <w:rPr>
          <w:rFonts w:eastAsia="Arial"/>
          <w:color w:val="000000" w:themeColor="text1"/>
        </w:rPr>
        <w:t xml:space="preserve">Travelling </w:t>
      </w:r>
      <w:proofErr w:type="spellStart"/>
      <w:r w:rsidRPr="00C51D9A">
        <w:rPr>
          <w:rFonts w:eastAsia="Arial"/>
          <w:color w:val="000000" w:themeColor="text1"/>
        </w:rPr>
        <w:t>on</w:t>
      </w:r>
      <w:proofErr w:type="spellEnd"/>
      <w:r w:rsidRPr="00C51D9A">
        <w:rPr>
          <w:rFonts w:eastAsia="Arial"/>
          <w:color w:val="000000" w:themeColor="text1"/>
        </w:rPr>
        <w:t xml:space="preserve"> Braga </w:t>
      </w:r>
      <w:proofErr w:type="spellStart"/>
      <w:r w:rsidRPr="00C51D9A">
        <w:rPr>
          <w:rFonts w:eastAsia="Arial"/>
          <w:color w:val="000000" w:themeColor="text1"/>
        </w:rPr>
        <w:t>Urban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Transport</w:t>
      </w:r>
      <w:proofErr w:type="spellEnd"/>
      <w:r w:rsidRPr="00C51D9A">
        <w:rPr>
          <w:rFonts w:eastAsia="Arial"/>
          <w:color w:val="000000" w:themeColor="text1"/>
        </w:rPr>
        <w:t xml:space="preserve"> buses </w:t>
      </w:r>
      <w:proofErr w:type="spellStart"/>
      <w:r w:rsidRPr="00C51D9A">
        <w:rPr>
          <w:rFonts w:eastAsia="Arial"/>
          <w:color w:val="000000" w:themeColor="text1"/>
        </w:rPr>
        <w:t>could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be</w:t>
      </w:r>
      <w:proofErr w:type="spellEnd"/>
      <w:r w:rsidRPr="00C51D9A">
        <w:rPr>
          <w:rFonts w:eastAsia="Arial"/>
          <w:color w:val="000000" w:themeColor="text1"/>
        </w:rPr>
        <w:t xml:space="preserve"> a </w:t>
      </w:r>
      <w:proofErr w:type="spellStart"/>
      <w:r w:rsidRPr="00C51D9A">
        <w:rPr>
          <w:rFonts w:eastAsia="Arial"/>
          <w:color w:val="000000" w:themeColor="text1"/>
        </w:rPr>
        <w:t>surprise</w:t>
      </w:r>
      <w:proofErr w:type="spellEnd"/>
      <w:r w:rsidRPr="00C51D9A">
        <w:rPr>
          <w:rFonts w:eastAsia="Arial"/>
          <w:color w:val="000000" w:themeColor="text1"/>
        </w:rPr>
        <w:t xml:space="preserve"> in 2025. </w:t>
      </w:r>
      <w:proofErr w:type="spellStart"/>
      <w:r w:rsidRPr="00C51D9A">
        <w:rPr>
          <w:rFonts w:eastAsia="Arial"/>
          <w:color w:val="000000" w:themeColor="text1"/>
        </w:rPr>
        <w:t>The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r w:rsidRPr="0089536B">
        <w:rPr>
          <w:rFonts w:eastAsia="Arial"/>
          <w:b/>
          <w:bCs/>
          <w:color w:val="000000" w:themeColor="text1"/>
        </w:rPr>
        <w:t>Trajetos Comunicantes</w:t>
      </w:r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programme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has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designed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artistic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sound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installations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specifically</w:t>
      </w:r>
      <w:proofErr w:type="spellEnd"/>
      <w:r w:rsidRPr="00C51D9A">
        <w:rPr>
          <w:rFonts w:eastAsia="Arial"/>
          <w:color w:val="000000" w:themeColor="text1"/>
        </w:rPr>
        <w:t xml:space="preserve"> for </w:t>
      </w:r>
      <w:proofErr w:type="spellStart"/>
      <w:r w:rsidRPr="00C51D9A">
        <w:rPr>
          <w:rFonts w:eastAsia="Arial"/>
          <w:color w:val="000000" w:themeColor="text1"/>
        </w:rPr>
        <w:lastRenderedPageBreak/>
        <w:t>these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vehicles</w:t>
      </w:r>
      <w:proofErr w:type="spellEnd"/>
      <w:r w:rsidRPr="00C51D9A">
        <w:rPr>
          <w:rFonts w:eastAsia="Arial"/>
          <w:color w:val="000000" w:themeColor="text1"/>
        </w:rPr>
        <w:t xml:space="preserve">, </w:t>
      </w:r>
      <w:proofErr w:type="spellStart"/>
      <w:r w:rsidRPr="00C51D9A">
        <w:rPr>
          <w:rFonts w:eastAsia="Arial"/>
          <w:color w:val="000000" w:themeColor="text1"/>
        </w:rPr>
        <w:t>which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will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circulate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throughout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the</w:t>
      </w:r>
      <w:proofErr w:type="spellEnd"/>
      <w:r w:rsidRPr="00C51D9A">
        <w:rPr>
          <w:rFonts w:eastAsia="Arial"/>
          <w:color w:val="000000" w:themeColor="text1"/>
        </w:rPr>
        <w:t xml:space="preserve"> Braga </w:t>
      </w:r>
      <w:proofErr w:type="spellStart"/>
      <w:r w:rsidRPr="00C51D9A">
        <w:rPr>
          <w:rFonts w:eastAsia="Arial"/>
          <w:color w:val="000000" w:themeColor="text1"/>
        </w:rPr>
        <w:t>municipality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from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the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end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of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March</w:t>
      </w:r>
      <w:proofErr w:type="spellEnd"/>
      <w:r w:rsidRPr="00C51D9A">
        <w:rPr>
          <w:rFonts w:eastAsia="Arial"/>
          <w:color w:val="000000" w:themeColor="text1"/>
        </w:rPr>
        <w:t xml:space="preserve">. </w:t>
      </w:r>
      <w:proofErr w:type="spellStart"/>
      <w:r w:rsidRPr="00C51D9A">
        <w:rPr>
          <w:rFonts w:eastAsia="Arial"/>
          <w:color w:val="000000" w:themeColor="text1"/>
        </w:rPr>
        <w:t>The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first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proposals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of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the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year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include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works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by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the</w:t>
      </w:r>
      <w:proofErr w:type="spellEnd"/>
      <w:r w:rsidRPr="00C51D9A">
        <w:rPr>
          <w:rFonts w:eastAsia="Arial"/>
          <w:color w:val="000000" w:themeColor="text1"/>
        </w:rPr>
        <w:t xml:space="preserve"> radio </w:t>
      </w:r>
      <w:proofErr w:type="spellStart"/>
      <w:r w:rsidRPr="00C51D9A">
        <w:rPr>
          <w:rFonts w:eastAsia="Arial"/>
          <w:color w:val="000000" w:themeColor="text1"/>
        </w:rPr>
        <w:t>art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collective</w:t>
      </w:r>
      <w:proofErr w:type="spellEnd"/>
      <w:r w:rsidRPr="00C51D9A">
        <w:rPr>
          <w:rFonts w:eastAsia="Arial"/>
          <w:color w:val="000000" w:themeColor="text1"/>
        </w:rPr>
        <w:t xml:space="preserve"> Mobile Radio (UK), </w:t>
      </w:r>
      <w:proofErr w:type="spellStart"/>
      <w:r w:rsidRPr="00C51D9A">
        <w:rPr>
          <w:rFonts w:eastAsia="Arial"/>
          <w:color w:val="000000" w:themeColor="text1"/>
        </w:rPr>
        <w:t>the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Brazilian</w:t>
      </w:r>
      <w:proofErr w:type="spellEnd"/>
      <w:r w:rsidRPr="00C51D9A">
        <w:rPr>
          <w:rFonts w:eastAsia="Arial"/>
          <w:color w:val="000000" w:themeColor="text1"/>
        </w:rPr>
        <w:t xml:space="preserve"> experimental </w:t>
      </w:r>
      <w:proofErr w:type="spellStart"/>
      <w:r w:rsidRPr="00C51D9A">
        <w:rPr>
          <w:rFonts w:eastAsia="Arial"/>
          <w:color w:val="000000" w:themeColor="text1"/>
        </w:rPr>
        <w:t>music</w:t>
      </w:r>
      <w:proofErr w:type="spellEnd"/>
      <w:r w:rsidRPr="00C51D9A">
        <w:rPr>
          <w:rFonts w:eastAsia="Arial"/>
          <w:color w:val="000000" w:themeColor="text1"/>
        </w:rPr>
        <w:t xml:space="preserve"> duo Guache </w:t>
      </w:r>
      <w:proofErr w:type="spellStart"/>
      <w:r w:rsidRPr="00C51D9A">
        <w:rPr>
          <w:rFonts w:eastAsia="Arial"/>
          <w:color w:val="000000" w:themeColor="text1"/>
        </w:rPr>
        <w:t>and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students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from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the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University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of</w:t>
      </w:r>
      <w:proofErr w:type="spellEnd"/>
      <w:r w:rsidRPr="00C51D9A">
        <w:rPr>
          <w:rFonts w:eastAsia="Arial"/>
          <w:color w:val="000000" w:themeColor="text1"/>
        </w:rPr>
        <w:t xml:space="preserve"> Minho.</w:t>
      </w:r>
    </w:p>
    <w:p w14:paraId="0D7F73DA" w14:textId="77777777" w:rsidR="00C51D9A" w:rsidRDefault="00C51D9A" w:rsidP="00C51D9A">
      <w:pPr>
        <w:spacing w:line="257" w:lineRule="auto"/>
        <w:rPr>
          <w:rFonts w:eastAsia="Arial"/>
          <w:color w:val="000000" w:themeColor="text1"/>
        </w:rPr>
      </w:pPr>
    </w:p>
    <w:p w14:paraId="42ECF639" w14:textId="27C363AE" w:rsidR="00C51D9A" w:rsidRDefault="00C51D9A" w:rsidP="00C51D9A">
      <w:pPr>
        <w:spacing w:line="257" w:lineRule="auto"/>
        <w:rPr>
          <w:rFonts w:eastAsia="Arial"/>
          <w:color w:val="000000" w:themeColor="text1"/>
        </w:rPr>
      </w:pPr>
      <w:r w:rsidRPr="00C51D9A">
        <w:rPr>
          <w:rFonts w:eastAsia="Arial"/>
          <w:color w:val="000000" w:themeColor="text1"/>
        </w:rPr>
        <w:t xml:space="preserve">As </w:t>
      </w:r>
      <w:proofErr w:type="spellStart"/>
      <w:r w:rsidRPr="00C51D9A">
        <w:rPr>
          <w:rFonts w:eastAsia="Arial"/>
          <w:color w:val="000000" w:themeColor="text1"/>
        </w:rPr>
        <w:t>part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of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the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Supracasa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creative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support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programme</w:t>
      </w:r>
      <w:proofErr w:type="spellEnd"/>
      <w:r w:rsidRPr="0089536B">
        <w:rPr>
          <w:rFonts w:eastAsia="Arial"/>
          <w:color w:val="000000" w:themeColor="text1"/>
        </w:rPr>
        <w:t xml:space="preserve">, </w:t>
      </w:r>
      <w:r w:rsidRPr="0089536B">
        <w:rPr>
          <w:rFonts w:eastAsia="Arial"/>
          <w:b/>
          <w:bCs/>
          <w:color w:val="000000" w:themeColor="text1"/>
        </w:rPr>
        <w:t>‘O Duelo e Outras Histórias’</w:t>
      </w:r>
      <w:r w:rsidRPr="00C51D9A">
        <w:rPr>
          <w:rFonts w:eastAsia="Arial"/>
          <w:color w:val="000000" w:themeColor="text1"/>
        </w:rPr>
        <w:t xml:space="preserve"> (</w:t>
      </w:r>
      <w:proofErr w:type="spellStart"/>
      <w:r w:rsidRPr="00C51D9A">
        <w:rPr>
          <w:rFonts w:eastAsia="Arial"/>
          <w:color w:val="000000" w:themeColor="text1"/>
        </w:rPr>
        <w:t>The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Duel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and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Other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Stories</w:t>
      </w:r>
      <w:proofErr w:type="spellEnd"/>
      <w:r w:rsidRPr="00C51D9A">
        <w:rPr>
          <w:rFonts w:eastAsia="Arial"/>
          <w:color w:val="000000" w:themeColor="text1"/>
        </w:rPr>
        <w:t xml:space="preserve">), a show </w:t>
      </w:r>
      <w:proofErr w:type="spellStart"/>
      <w:r w:rsidRPr="00C51D9A">
        <w:rPr>
          <w:rFonts w:eastAsia="Arial"/>
          <w:color w:val="000000" w:themeColor="text1"/>
        </w:rPr>
        <w:t>by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r w:rsidRPr="00442F2E">
        <w:rPr>
          <w:rFonts w:eastAsia="Arial"/>
          <w:b/>
          <w:bCs/>
          <w:color w:val="000000" w:themeColor="text1"/>
        </w:rPr>
        <w:t>Joana Providência</w:t>
      </w:r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and</w:t>
      </w:r>
      <w:proofErr w:type="spellEnd"/>
      <w:r w:rsidRPr="00C51D9A">
        <w:rPr>
          <w:rFonts w:eastAsia="Arial"/>
          <w:color w:val="000000" w:themeColor="text1"/>
        </w:rPr>
        <w:t xml:space="preserve"> Teatro do Bolhão for </w:t>
      </w:r>
      <w:proofErr w:type="spellStart"/>
      <w:r w:rsidRPr="00C51D9A">
        <w:rPr>
          <w:rFonts w:eastAsia="Arial"/>
          <w:color w:val="000000" w:themeColor="text1"/>
        </w:rPr>
        <w:t>children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and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young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people</w:t>
      </w:r>
      <w:proofErr w:type="spellEnd"/>
      <w:r w:rsidRPr="00C51D9A">
        <w:rPr>
          <w:rFonts w:eastAsia="Arial"/>
          <w:color w:val="000000" w:themeColor="text1"/>
        </w:rPr>
        <w:t xml:space="preserve"> (14</w:t>
      </w:r>
      <w:r w:rsidR="009268C6">
        <w:rPr>
          <w:rFonts w:eastAsia="Arial"/>
          <w:color w:val="000000" w:themeColor="text1"/>
        </w:rPr>
        <w:t>th</w:t>
      </w:r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and</w:t>
      </w:r>
      <w:proofErr w:type="spellEnd"/>
      <w:r w:rsidRPr="00C51D9A">
        <w:rPr>
          <w:rFonts w:eastAsia="Arial"/>
          <w:color w:val="000000" w:themeColor="text1"/>
        </w:rPr>
        <w:t xml:space="preserve"> 15</w:t>
      </w:r>
      <w:r w:rsidR="009268C6">
        <w:rPr>
          <w:rFonts w:eastAsia="Arial"/>
          <w:color w:val="000000" w:themeColor="text1"/>
        </w:rPr>
        <w:t xml:space="preserve">th </w:t>
      </w:r>
      <w:proofErr w:type="spellStart"/>
      <w:r w:rsidR="009268C6">
        <w:rPr>
          <w:rFonts w:eastAsia="Arial"/>
          <w:color w:val="000000" w:themeColor="text1"/>
        </w:rPr>
        <w:t>of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March</w:t>
      </w:r>
      <w:proofErr w:type="spellEnd"/>
      <w:r w:rsidRPr="00C51D9A">
        <w:rPr>
          <w:rFonts w:eastAsia="Arial"/>
          <w:color w:val="000000" w:themeColor="text1"/>
        </w:rPr>
        <w:t xml:space="preserve">) </w:t>
      </w:r>
      <w:proofErr w:type="spellStart"/>
      <w:r w:rsidRPr="00C51D9A">
        <w:rPr>
          <w:rFonts w:eastAsia="Arial"/>
          <w:color w:val="000000" w:themeColor="text1"/>
        </w:rPr>
        <w:t>and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r w:rsidRPr="00442F2E">
        <w:rPr>
          <w:rFonts w:eastAsia="Arial"/>
          <w:b/>
          <w:bCs/>
          <w:color w:val="000000" w:themeColor="text1"/>
        </w:rPr>
        <w:t>‘</w:t>
      </w:r>
      <w:proofErr w:type="spellStart"/>
      <w:r w:rsidRPr="00442F2E">
        <w:rPr>
          <w:rFonts w:eastAsia="Arial"/>
          <w:b/>
          <w:bCs/>
          <w:color w:val="000000" w:themeColor="text1"/>
        </w:rPr>
        <w:t>Hide</w:t>
      </w:r>
      <w:proofErr w:type="spellEnd"/>
      <w:r w:rsidRPr="00442F2E">
        <w:rPr>
          <w:rFonts w:eastAsia="Arial"/>
          <w:b/>
          <w:bCs/>
          <w:color w:val="000000" w:themeColor="text1"/>
        </w:rPr>
        <w:t xml:space="preserve"> to </w:t>
      </w:r>
      <w:proofErr w:type="spellStart"/>
      <w:r w:rsidRPr="00442F2E">
        <w:rPr>
          <w:rFonts w:eastAsia="Arial"/>
          <w:b/>
          <w:bCs/>
          <w:color w:val="000000" w:themeColor="text1"/>
        </w:rPr>
        <w:t>Seek</w:t>
      </w:r>
      <w:proofErr w:type="spellEnd"/>
      <w:r w:rsidRPr="00442F2E">
        <w:rPr>
          <w:rFonts w:eastAsia="Arial"/>
          <w:b/>
          <w:bCs/>
          <w:color w:val="000000" w:themeColor="text1"/>
        </w:rPr>
        <w:t>’</w:t>
      </w:r>
      <w:r w:rsidRPr="00C51D9A">
        <w:rPr>
          <w:rFonts w:eastAsia="Arial"/>
          <w:color w:val="000000" w:themeColor="text1"/>
        </w:rPr>
        <w:t xml:space="preserve"> (22</w:t>
      </w:r>
      <w:r w:rsidR="009268C6">
        <w:rPr>
          <w:rFonts w:eastAsia="Arial"/>
          <w:color w:val="000000" w:themeColor="text1"/>
        </w:rPr>
        <w:t xml:space="preserve">nd </w:t>
      </w:r>
      <w:proofErr w:type="spellStart"/>
      <w:r w:rsidR="009268C6">
        <w:rPr>
          <w:rFonts w:eastAsia="Arial"/>
          <w:color w:val="000000" w:themeColor="text1"/>
        </w:rPr>
        <w:t>of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March</w:t>
      </w:r>
      <w:proofErr w:type="spellEnd"/>
      <w:r w:rsidRPr="00C51D9A">
        <w:rPr>
          <w:rFonts w:eastAsia="Arial"/>
          <w:color w:val="000000" w:themeColor="text1"/>
        </w:rPr>
        <w:t xml:space="preserve">), a </w:t>
      </w:r>
      <w:proofErr w:type="spellStart"/>
      <w:r w:rsidRPr="00C51D9A">
        <w:rPr>
          <w:rFonts w:eastAsia="Arial"/>
          <w:color w:val="000000" w:themeColor="text1"/>
        </w:rPr>
        <w:t>new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creation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by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choreographer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r w:rsidRPr="00442F2E">
        <w:rPr>
          <w:rFonts w:eastAsia="Arial"/>
          <w:b/>
          <w:bCs/>
          <w:color w:val="000000" w:themeColor="text1"/>
        </w:rPr>
        <w:t>Júlio Cerdeira</w:t>
      </w:r>
      <w:r w:rsidRPr="00C51D9A">
        <w:rPr>
          <w:rFonts w:eastAsia="Arial"/>
          <w:color w:val="000000" w:themeColor="text1"/>
        </w:rPr>
        <w:t xml:space="preserve">, </w:t>
      </w:r>
      <w:proofErr w:type="spellStart"/>
      <w:r w:rsidRPr="00C51D9A">
        <w:rPr>
          <w:rFonts w:eastAsia="Arial"/>
          <w:color w:val="000000" w:themeColor="text1"/>
        </w:rPr>
        <w:t>will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be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presented</w:t>
      </w:r>
      <w:proofErr w:type="spellEnd"/>
      <w:r w:rsidRPr="00C51D9A">
        <w:rPr>
          <w:rFonts w:eastAsia="Arial"/>
          <w:color w:val="000000" w:themeColor="text1"/>
        </w:rPr>
        <w:t xml:space="preserve"> in </w:t>
      </w:r>
      <w:proofErr w:type="spellStart"/>
      <w:r w:rsidRPr="00C51D9A">
        <w:rPr>
          <w:rFonts w:eastAsia="Arial"/>
          <w:color w:val="000000" w:themeColor="text1"/>
        </w:rPr>
        <w:t>the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first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quarter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of</w:t>
      </w:r>
      <w:proofErr w:type="spellEnd"/>
      <w:r w:rsidRPr="00C51D9A">
        <w:rPr>
          <w:rFonts w:eastAsia="Arial"/>
          <w:color w:val="000000" w:themeColor="text1"/>
        </w:rPr>
        <w:t xml:space="preserve"> Braga 25. Both shows take </w:t>
      </w:r>
      <w:proofErr w:type="spellStart"/>
      <w:r w:rsidRPr="00C51D9A">
        <w:rPr>
          <w:rFonts w:eastAsia="Arial"/>
          <w:color w:val="000000" w:themeColor="text1"/>
        </w:rPr>
        <w:t>place</w:t>
      </w:r>
      <w:proofErr w:type="spellEnd"/>
      <w:r w:rsidRPr="00C51D9A">
        <w:rPr>
          <w:rFonts w:eastAsia="Arial"/>
          <w:color w:val="000000" w:themeColor="text1"/>
        </w:rPr>
        <w:t xml:space="preserve"> </w:t>
      </w:r>
      <w:proofErr w:type="spellStart"/>
      <w:r w:rsidRPr="00C51D9A">
        <w:rPr>
          <w:rFonts w:eastAsia="Arial"/>
          <w:color w:val="000000" w:themeColor="text1"/>
        </w:rPr>
        <w:t>at</w:t>
      </w:r>
      <w:proofErr w:type="spellEnd"/>
      <w:r w:rsidRPr="00C51D9A">
        <w:rPr>
          <w:rFonts w:eastAsia="Arial"/>
          <w:color w:val="000000" w:themeColor="text1"/>
        </w:rPr>
        <w:t xml:space="preserve"> Theatro Circo.</w:t>
      </w:r>
    </w:p>
    <w:p w14:paraId="0E5C4FE7" w14:textId="77777777" w:rsidR="005919D1" w:rsidRDefault="005919D1" w:rsidP="00C51D9A">
      <w:pPr>
        <w:spacing w:line="257" w:lineRule="auto"/>
        <w:rPr>
          <w:rFonts w:eastAsia="Arial"/>
          <w:color w:val="000000" w:themeColor="text1"/>
        </w:rPr>
      </w:pPr>
    </w:p>
    <w:p w14:paraId="4005B1FA" w14:textId="30DCAF8C" w:rsidR="005919D1" w:rsidRPr="005919D1" w:rsidRDefault="005919D1" w:rsidP="005919D1">
      <w:pPr>
        <w:spacing w:line="257" w:lineRule="auto"/>
        <w:rPr>
          <w:rFonts w:eastAsia="Arial"/>
          <w:color w:val="000000" w:themeColor="text1"/>
        </w:rPr>
      </w:pPr>
      <w:r w:rsidRPr="005919D1">
        <w:rPr>
          <w:rFonts w:eastAsia="Arial"/>
          <w:color w:val="000000" w:themeColor="text1"/>
        </w:rPr>
        <w:t xml:space="preserve">Also in </w:t>
      </w:r>
      <w:proofErr w:type="spellStart"/>
      <w:r w:rsidRPr="005919D1">
        <w:rPr>
          <w:rFonts w:eastAsia="Arial"/>
          <w:color w:val="000000" w:themeColor="text1"/>
        </w:rPr>
        <w:t>March</w:t>
      </w:r>
      <w:proofErr w:type="spellEnd"/>
      <w:r w:rsidRPr="005919D1">
        <w:rPr>
          <w:rFonts w:eastAsia="Arial"/>
          <w:color w:val="000000" w:themeColor="text1"/>
        </w:rPr>
        <w:t xml:space="preserve"> (15</w:t>
      </w:r>
      <w:r w:rsidR="009268C6">
        <w:rPr>
          <w:rFonts w:eastAsia="Arial"/>
          <w:color w:val="000000" w:themeColor="text1"/>
        </w:rPr>
        <w:t>th</w:t>
      </w:r>
      <w:r w:rsidRPr="005919D1">
        <w:rPr>
          <w:rFonts w:eastAsia="Arial"/>
          <w:color w:val="000000" w:themeColor="text1"/>
        </w:rPr>
        <w:t xml:space="preserve"> to 28</w:t>
      </w:r>
      <w:r w:rsidR="009268C6">
        <w:rPr>
          <w:rFonts w:eastAsia="Arial"/>
          <w:color w:val="000000" w:themeColor="text1"/>
        </w:rPr>
        <w:t>th</w:t>
      </w:r>
      <w:r w:rsidRPr="005919D1">
        <w:rPr>
          <w:rFonts w:eastAsia="Arial"/>
          <w:color w:val="000000" w:themeColor="text1"/>
        </w:rPr>
        <w:t xml:space="preserve">), </w:t>
      </w:r>
      <w:proofErr w:type="spellStart"/>
      <w:r w:rsidRPr="005919D1">
        <w:rPr>
          <w:rFonts w:eastAsia="Arial"/>
          <w:color w:val="000000" w:themeColor="text1"/>
        </w:rPr>
        <w:t>the</w:t>
      </w:r>
      <w:proofErr w:type="spellEnd"/>
      <w:r w:rsidRPr="005919D1">
        <w:rPr>
          <w:rFonts w:eastAsia="Arial"/>
          <w:color w:val="000000" w:themeColor="text1"/>
        </w:rPr>
        <w:t xml:space="preserve"> Tibães </w:t>
      </w:r>
      <w:proofErr w:type="spellStart"/>
      <w:r w:rsidRPr="005919D1">
        <w:rPr>
          <w:rFonts w:eastAsia="Arial"/>
          <w:color w:val="000000" w:themeColor="text1"/>
        </w:rPr>
        <w:t>Monastery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will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host</w:t>
      </w:r>
      <w:proofErr w:type="spellEnd"/>
      <w:r w:rsidRPr="005919D1">
        <w:rPr>
          <w:rFonts w:eastAsia="Arial"/>
          <w:color w:val="000000" w:themeColor="text1"/>
        </w:rPr>
        <w:t xml:space="preserve"> a </w:t>
      </w:r>
      <w:proofErr w:type="spellStart"/>
      <w:r w:rsidRPr="005919D1">
        <w:rPr>
          <w:rFonts w:eastAsia="Arial"/>
          <w:color w:val="000000" w:themeColor="text1"/>
        </w:rPr>
        <w:t>special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edition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of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the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r w:rsidRPr="00442F2E">
        <w:rPr>
          <w:rFonts w:eastAsia="Arial"/>
          <w:b/>
          <w:bCs/>
          <w:color w:val="000000" w:themeColor="text1"/>
        </w:rPr>
        <w:t xml:space="preserve">Braga em Risco </w:t>
      </w:r>
      <w:proofErr w:type="spellStart"/>
      <w:r w:rsidRPr="00442F2E">
        <w:rPr>
          <w:rFonts w:eastAsia="Arial"/>
          <w:b/>
          <w:bCs/>
          <w:color w:val="000000" w:themeColor="text1"/>
        </w:rPr>
        <w:t>illustration</w:t>
      </w:r>
      <w:proofErr w:type="spellEnd"/>
      <w:r w:rsidRPr="005919D1">
        <w:rPr>
          <w:rFonts w:eastAsia="Arial"/>
          <w:color w:val="000000" w:themeColor="text1"/>
        </w:rPr>
        <w:t xml:space="preserve"> festival, </w:t>
      </w:r>
      <w:proofErr w:type="spellStart"/>
      <w:r w:rsidRPr="005919D1">
        <w:rPr>
          <w:rFonts w:eastAsia="Arial"/>
          <w:color w:val="000000" w:themeColor="text1"/>
        </w:rPr>
        <w:t>which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this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year</w:t>
      </w:r>
      <w:proofErr w:type="spellEnd"/>
      <w:r w:rsidRPr="005919D1">
        <w:rPr>
          <w:rFonts w:eastAsia="Arial"/>
          <w:color w:val="000000" w:themeColor="text1"/>
        </w:rPr>
        <w:t xml:space="preserve">, in </w:t>
      </w:r>
      <w:proofErr w:type="spellStart"/>
      <w:r w:rsidRPr="005919D1">
        <w:rPr>
          <w:rFonts w:eastAsia="Arial"/>
          <w:color w:val="000000" w:themeColor="text1"/>
        </w:rPr>
        <w:t>honour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of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the</w:t>
      </w:r>
      <w:proofErr w:type="spellEnd"/>
      <w:r w:rsidRPr="005919D1">
        <w:rPr>
          <w:rFonts w:eastAsia="Arial"/>
          <w:color w:val="000000" w:themeColor="text1"/>
        </w:rPr>
        <w:t xml:space="preserve"> Portuguese Capital </w:t>
      </w:r>
      <w:proofErr w:type="spellStart"/>
      <w:r w:rsidRPr="005919D1">
        <w:rPr>
          <w:rFonts w:eastAsia="Arial"/>
          <w:color w:val="000000" w:themeColor="text1"/>
        </w:rPr>
        <w:t>of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Culture</w:t>
      </w:r>
      <w:proofErr w:type="spellEnd"/>
      <w:r w:rsidRPr="005919D1">
        <w:rPr>
          <w:rFonts w:eastAsia="Arial"/>
          <w:color w:val="000000" w:themeColor="text1"/>
        </w:rPr>
        <w:t xml:space="preserve">, combines </w:t>
      </w:r>
      <w:proofErr w:type="spellStart"/>
      <w:r w:rsidRPr="005919D1">
        <w:rPr>
          <w:rFonts w:eastAsia="Arial"/>
          <w:color w:val="000000" w:themeColor="text1"/>
        </w:rPr>
        <w:t>drawing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with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stories</w:t>
      </w:r>
      <w:proofErr w:type="spellEnd"/>
      <w:r w:rsidRPr="005919D1">
        <w:rPr>
          <w:rFonts w:eastAsia="Arial"/>
          <w:color w:val="000000" w:themeColor="text1"/>
        </w:rPr>
        <w:t xml:space="preserve">, tales </w:t>
      </w:r>
      <w:proofErr w:type="spellStart"/>
      <w:r w:rsidRPr="005919D1">
        <w:rPr>
          <w:rFonts w:eastAsia="Arial"/>
          <w:color w:val="000000" w:themeColor="text1"/>
        </w:rPr>
        <w:t>and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legends</w:t>
      </w:r>
      <w:proofErr w:type="spellEnd"/>
      <w:r w:rsidRPr="005919D1">
        <w:rPr>
          <w:rFonts w:eastAsia="Arial"/>
          <w:color w:val="000000" w:themeColor="text1"/>
        </w:rPr>
        <w:t>.</w:t>
      </w:r>
    </w:p>
    <w:p w14:paraId="35898ADB" w14:textId="77777777" w:rsidR="005919D1" w:rsidRPr="005919D1" w:rsidRDefault="005919D1" w:rsidP="005919D1">
      <w:pPr>
        <w:spacing w:line="257" w:lineRule="auto"/>
        <w:rPr>
          <w:rFonts w:eastAsia="Arial"/>
          <w:color w:val="000000" w:themeColor="text1"/>
        </w:rPr>
      </w:pPr>
    </w:p>
    <w:p w14:paraId="624FC3A2" w14:textId="78A0C587" w:rsidR="005919D1" w:rsidRDefault="005919D1" w:rsidP="005919D1">
      <w:pPr>
        <w:spacing w:line="257" w:lineRule="auto"/>
        <w:rPr>
          <w:rFonts w:eastAsia="Arial"/>
          <w:color w:val="000000" w:themeColor="text1"/>
        </w:rPr>
      </w:pPr>
      <w:r w:rsidRPr="005919D1">
        <w:rPr>
          <w:rFonts w:eastAsia="Arial"/>
          <w:color w:val="000000" w:themeColor="text1"/>
        </w:rPr>
        <w:t xml:space="preserve">Braga </w:t>
      </w:r>
      <w:proofErr w:type="spellStart"/>
      <w:r w:rsidRPr="005919D1">
        <w:rPr>
          <w:rFonts w:eastAsia="Arial"/>
          <w:color w:val="000000" w:themeColor="text1"/>
        </w:rPr>
        <w:t>receives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the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title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of</w:t>
      </w:r>
      <w:proofErr w:type="spellEnd"/>
      <w:r w:rsidRPr="005919D1">
        <w:rPr>
          <w:rFonts w:eastAsia="Arial"/>
          <w:color w:val="000000" w:themeColor="text1"/>
        </w:rPr>
        <w:t xml:space="preserve"> Portuguese Capital </w:t>
      </w:r>
      <w:proofErr w:type="spellStart"/>
      <w:r w:rsidRPr="005919D1">
        <w:rPr>
          <w:rFonts w:eastAsia="Arial"/>
          <w:color w:val="000000" w:themeColor="text1"/>
        </w:rPr>
        <w:t>of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Culture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on</w:t>
      </w:r>
      <w:proofErr w:type="spellEnd"/>
      <w:r w:rsidRPr="005919D1">
        <w:rPr>
          <w:rFonts w:eastAsia="Arial"/>
          <w:color w:val="000000" w:themeColor="text1"/>
        </w:rPr>
        <w:t xml:space="preserve"> 25 </w:t>
      </w:r>
      <w:proofErr w:type="spellStart"/>
      <w:r w:rsidRPr="005919D1">
        <w:rPr>
          <w:rFonts w:eastAsia="Arial"/>
          <w:color w:val="000000" w:themeColor="text1"/>
        </w:rPr>
        <w:t>January</w:t>
      </w:r>
      <w:proofErr w:type="spellEnd"/>
      <w:r w:rsidRPr="005919D1">
        <w:rPr>
          <w:rFonts w:eastAsia="Arial"/>
          <w:color w:val="000000" w:themeColor="text1"/>
        </w:rPr>
        <w:t xml:space="preserve">, </w:t>
      </w:r>
      <w:proofErr w:type="spellStart"/>
      <w:r w:rsidRPr="005919D1">
        <w:rPr>
          <w:rFonts w:eastAsia="Arial"/>
          <w:color w:val="000000" w:themeColor="text1"/>
        </w:rPr>
        <w:t>at</w:t>
      </w:r>
      <w:proofErr w:type="spellEnd"/>
      <w:r w:rsidRPr="005919D1">
        <w:rPr>
          <w:rFonts w:eastAsia="Arial"/>
          <w:color w:val="000000" w:themeColor="text1"/>
        </w:rPr>
        <w:t xml:space="preserve"> a </w:t>
      </w:r>
      <w:proofErr w:type="spellStart"/>
      <w:r w:rsidRPr="005919D1">
        <w:rPr>
          <w:rFonts w:eastAsia="Arial"/>
          <w:color w:val="000000" w:themeColor="text1"/>
        </w:rPr>
        <w:t>ceremony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that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will</w:t>
      </w:r>
      <w:proofErr w:type="spellEnd"/>
      <w:r w:rsidRPr="005919D1">
        <w:rPr>
          <w:rFonts w:eastAsia="Arial"/>
          <w:color w:val="000000" w:themeColor="text1"/>
        </w:rPr>
        <w:t xml:space="preserve"> take </w:t>
      </w:r>
      <w:proofErr w:type="spellStart"/>
      <w:r w:rsidRPr="005919D1">
        <w:rPr>
          <w:rFonts w:eastAsia="Arial"/>
          <w:color w:val="000000" w:themeColor="text1"/>
        </w:rPr>
        <w:t>place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at</w:t>
      </w:r>
      <w:proofErr w:type="spellEnd"/>
      <w:r w:rsidRPr="005919D1">
        <w:rPr>
          <w:rFonts w:eastAsia="Arial"/>
          <w:color w:val="000000" w:themeColor="text1"/>
        </w:rPr>
        <w:t xml:space="preserve"> Theatro Circo (11:00). </w:t>
      </w:r>
      <w:proofErr w:type="spellStart"/>
      <w:r w:rsidRPr="005919D1">
        <w:rPr>
          <w:rFonts w:eastAsia="Arial"/>
          <w:color w:val="000000" w:themeColor="text1"/>
        </w:rPr>
        <w:t>At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the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end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of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this</w:t>
      </w:r>
      <w:proofErr w:type="spellEnd"/>
      <w:r w:rsidRPr="005919D1">
        <w:rPr>
          <w:rFonts w:eastAsia="Arial"/>
          <w:color w:val="000000" w:themeColor="text1"/>
        </w:rPr>
        <w:t xml:space="preserve"> formal </w:t>
      </w:r>
      <w:proofErr w:type="spellStart"/>
      <w:r w:rsidRPr="005919D1">
        <w:rPr>
          <w:rFonts w:eastAsia="Arial"/>
          <w:color w:val="000000" w:themeColor="text1"/>
        </w:rPr>
        <w:t>moment</w:t>
      </w:r>
      <w:proofErr w:type="spellEnd"/>
      <w:r w:rsidRPr="005919D1">
        <w:rPr>
          <w:rFonts w:eastAsia="Arial"/>
          <w:color w:val="000000" w:themeColor="text1"/>
        </w:rPr>
        <w:t xml:space="preserve">, </w:t>
      </w:r>
      <w:r w:rsidRPr="007C496B">
        <w:rPr>
          <w:rFonts w:eastAsia="Arial"/>
          <w:b/>
          <w:bCs/>
          <w:color w:val="000000" w:themeColor="text1"/>
        </w:rPr>
        <w:t>‘Quimera’</w:t>
      </w:r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will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be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premiered</w:t>
      </w:r>
      <w:proofErr w:type="spellEnd"/>
      <w:r w:rsidRPr="005919D1">
        <w:rPr>
          <w:rFonts w:eastAsia="Arial"/>
          <w:color w:val="000000" w:themeColor="text1"/>
        </w:rPr>
        <w:t xml:space="preserve">, a show </w:t>
      </w:r>
      <w:proofErr w:type="spellStart"/>
      <w:r w:rsidRPr="005919D1">
        <w:rPr>
          <w:rFonts w:eastAsia="Arial"/>
          <w:color w:val="000000" w:themeColor="text1"/>
        </w:rPr>
        <w:t>that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unites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the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visions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of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choreographers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r w:rsidRPr="007C496B">
        <w:rPr>
          <w:rFonts w:eastAsia="Arial"/>
          <w:b/>
          <w:bCs/>
          <w:color w:val="000000" w:themeColor="text1"/>
        </w:rPr>
        <w:t xml:space="preserve">Filipa Francisco </w:t>
      </w:r>
      <w:proofErr w:type="spellStart"/>
      <w:r w:rsidRPr="007C496B">
        <w:rPr>
          <w:rFonts w:eastAsia="Arial"/>
          <w:b/>
          <w:bCs/>
          <w:color w:val="000000" w:themeColor="text1"/>
        </w:rPr>
        <w:t>and</w:t>
      </w:r>
      <w:proofErr w:type="spellEnd"/>
      <w:r w:rsidRPr="007C496B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7C496B">
        <w:rPr>
          <w:rFonts w:eastAsia="Arial"/>
          <w:b/>
          <w:bCs/>
          <w:color w:val="000000" w:themeColor="text1"/>
        </w:rPr>
        <w:t>Deeogo</w:t>
      </w:r>
      <w:proofErr w:type="spellEnd"/>
      <w:r w:rsidRPr="007C496B">
        <w:rPr>
          <w:rFonts w:eastAsia="Arial"/>
          <w:b/>
          <w:bCs/>
          <w:color w:val="000000" w:themeColor="text1"/>
        </w:rPr>
        <w:t xml:space="preserve"> Oliveira</w:t>
      </w:r>
      <w:r w:rsidRPr="005919D1">
        <w:rPr>
          <w:rFonts w:eastAsia="Arial"/>
          <w:color w:val="000000" w:themeColor="text1"/>
        </w:rPr>
        <w:t xml:space="preserve">, </w:t>
      </w:r>
      <w:proofErr w:type="spellStart"/>
      <w:r w:rsidRPr="005919D1">
        <w:rPr>
          <w:rFonts w:eastAsia="Arial"/>
          <w:color w:val="000000" w:themeColor="text1"/>
        </w:rPr>
        <w:t>playwright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r w:rsidRPr="007C496B">
        <w:rPr>
          <w:rFonts w:eastAsia="Arial"/>
          <w:b/>
          <w:bCs/>
          <w:color w:val="000000" w:themeColor="text1"/>
        </w:rPr>
        <w:t>Regina Guimarães</w:t>
      </w:r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and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director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r w:rsidRPr="007C496B">
        <w:rPr>
          <w:rFonts w:eastAsia="Arial"/>
          <w:b/>
          <w:bCs/>
          <w:color w:val="000000" w:themeColor="text1"/>
        </w:rPr>
        <w:t>John Romão</w:t>
      </w:r>
      <w:r w:rsidRPr="005919D1">
        <w:rPr>
          <w:rFonts w:eastAsia="Arial"/>
          <w:color w:val="000000" w:themeColor="text1"/>
        </w:rPr>
        <w:t xml:space="preserve">. </w:t>
      </w:r>
      <w:proofErr w:type="spellStart"/>
      <w:r w:rsidRPr="005919D1">
        <w:rPr>
          <w:rFonts w:eastAsia="Arial"/>
          <w:color w:val="000000" w:themeColor="text1"/>
        </w:rPr>
        <w:t>The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piece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offers</w:t>
      </w:r>
      <w:proofErr w:type="spellEnd"/>
      <w:r w:rsidRPr="005919D1">
        <w:rPr>
          <w:rFonts w:eastAsia="Arial"/>
          <w:color w:val="000000" w:themeColor="text1"/>
        </w:rPr>
        <w:t xml:space="preserve"> a </w:t>
      </w:r>
      <w:proofErr w:type="spellStart"/>
      <w:r w:rsidRPr="005919D1">
        <w:rPr>
          <w:rFonts w:eastAsia="Arial"/>
          <w:color w:val="000000" w:themeColor="text1"/>
        </w:rPr>
        <w:t>hypnotic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experience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that</w:t>
      </w:r>
      <w:proofErr w:type="spellEnd"/>
      <w:r w:rsidRPr="005919D1">
        <w:rPr>
          <w:rFonts w:eastAsia="Arial"/>
          <w:color w:val="000000" w:themeColor="text1"/>
        </w:rPr>
        <w:t xml:space="preserve"> combines </w:t>
      </w:r>
      <w:proofErr w:type="spellStart"/>
      <w:r w:rsidRPr="005919D1">
        <w:rPr>
          <w:rFonts w:eastAsia="Arial"/>
          <w:color w:val="000000" w:themeColor="text1"/>
        </w:rPr>
        <w:t>folkloric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groups</w:t>
      </w:r>
      <w:proofErr w:type="spellEnd"/>
      <w:r w:rsidRPr="005919D1">
        <w:rPr>
          <w:rFonts w:eastAsia="Arial"/>
          <w:color w:val="000000" w:themeColor="text1"/>
        </w:rPr>
        <w:t xml:space="preserve"> </w:t>
      </w:r>
      <w:proofErr w:type="spellStart"/>
      <w:r w:rsidRPr="005919D1">
        <w:rPr>
          <w:rFonts w:eastAsia="Arial"/>
          <w:color w:val="000000" w:themeColor="text1"/>
        </w:rPr>
        <w:t>from</w:t>
      </w:r>
      <w:proofErr w:type="spellEnd"/>
      <w:r w:rsidRPr="005919D1">
        <w:rPr>
          <w:rFonts w:eastAsia="Arial"/>
          <w:color w:val="000000" w:themeColor="text1"/>
        </w:rPr>
        <w:t xml:space="preserve"> Braga </w:t>
      </w:r>
      <w:proofErr w:type="spellStart"/>
      <w:r w:rsidRPr="005919D1">
        <w:rPr>
          <w:rFonts w:eastAsia="Arial"/>
          <w:color w:val="000000" w:themeColor="text1"/>
        </w:rPr>
        <w:t>with</w:t>
      </w:r>
      <w:proofErr w:type="spellEnd"/>
      <w:r w:rsidRPr="005919D1">
        <w:rPr>
          <w:rFonts w:eastAsia="Arial"/>
          <w:color w:val="000000" w:themeColor="text1"/>
        </w:rPr>
        <w:t xml:space="preserve"> breakdance.</w:t>
      </w:r>
    </w:p>
    <w:p w14:paraId="75719A65" w14:textId="77777777" w:rsidR="00FF33FB" w:rsidRDefault="00FF33FB" w:rsidP="005919D1">
      <w:pPr>
        <w:spacing w:line="257" w:lineRule="auto"/>
        <w:rPr>
          <w:rFonts w:eastAsia="Arial"/>
          <w:color w:val="000000" w:themeColor="text1"/>
        </w:rPr>
      </w:pPr>
    </w:p>
    <w:p w14:paraId="6F2E6E1C" w14:textId="77777777" w:rsidR="00FF33FB" w:rsidRPr="00FF33FB" w:rsidRDefault="00FF33FB" w:rsidP="00FF33FB">
      <w:pPr>
        <w:spacing w:line="257" w:lineRule="auto"/>
        <w:rPr>
          <w:rFonts w:eastAsia="Arial"/>
          <w:color w:val="000000" w:themeColor="text1"/>
        </w:rPr>
      </w:pPr>
      <w:proofErr w:type="spellStart"/>
      <w:r w:rsidRPr="00FF33FB">
        <w:rPr>
          <w:rFonts w:eastAsia="Arial"/>
          <w:color w:val="000000" w:themeColor="text1"/>
        </w:rPr>
        <w:t>Two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other</w:t>
      </w:r>
      <w:proofErr w:type="spellEnd"/>
      <w:r w:rsidRPr="00FF33FB">
        <w:rPr>
          <w:rFonts w:eastAsia="Arial"/>
          <w:color w:val="000000" w:themeColor="text1"/>
        </w:rPr>
        <w:t xml:space="preserve"> Braga 25 </w:t>
      </w:r>
      <w:proofErr w:type="spellStart"/>
      <w:r w:rsidRPr="00FF33FB">
        <w:rPr>
          <w:rFonts w:eastAsia="Arial"/>
          <w:color w:val="000000" w:themeColor="text1"/>
        </w:rPr>
        <w:t>commissions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will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be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presented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that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day</w:t>
      </w:r>
      <w:proofErr w:type="spellEnd"/>
      <w:r w:rsidRPr="00FF33FB">
        <w:rPr>
          <w:rFonts w:eastAsia="Arial"/>
          <w:color w:val="000000" w:themeColor="text1"/>
        </w:rPr>
        <w:t xml:space="preserve">. </w:t>
      </w:r>
      <w:proofErr w:type="spellStart"/>
      <w:r w:rsidRPr="00FF33FB">
        <w:rPr>
          <w:rFonts w:eastAsia="Arial"/>
          <w:color w:val="000000" w:themeColor="text1"/>
        </w:rPr>
        <w:t>At</w:t>
      </w:r>
      <w:proofErr w:type="spellEnd"/>
      <w:r w:rsidRPr="00FF33FB">
        <w:rPr>
          <w:rFonts w:eastAsia="Arial"/>
          <w:color w:val="000000" w:themeColor="text1"/>
        </w:rPr>
        <w:t xml:space="preserve"> 5pm, </w:t>
      </w:r>
      <w:proofErr w:type="spellStart"/>
      <w:r w:rsidRPr="00FF33FB">
        <w:rPr>
          <w:rFonts w:eastAsia="Arial"/>
          <w:color w:val="000000" w:themeColor="text1"/>
        </w:rPr>
        <w:t>the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r w:rsidRPr="007C496B">
        <w:rPr>
          <w:rFonts w:eastAsia="Arial"/>
          <w:b/>
          <w:bCs/>
          <w:color w:val="000000" w:themeColor="text1"/>
        </w:rPr>
        <w:t xml:space="preserve">Grupo de Cantares de Mulheres do Minho &amp; </w:t>
      </w:r>
      <w:proofErr w:type="spellStart"/>
      <w:r w:rsidRPr="007C496B">
        <w:rPr>
          <w:rFonts w:eastAsia="Arial"/>
          <w:b/>
          <w:bCs/>
          <w:color w:val="000000" w:themeColor="text1"/>
        </w:rPr>
        <w:t>the</w:t>
      </w:r>
      <w:proofErr w:type="spellEnd"/>
      <w:r w:rsidRPr="007C496B">
        <w:rPr>
          <w:rFonts w:eastAsia="Arial"/>
          <w:b/>
          <w:bCs/>
          <w:color w:val="000000" w:themeColor="text1"/>
        </w:rPr>
        <w:t xml:space="preserve"> Conservatório de Música Calouste Gulbenkian de Braga</w:t>
      </w:r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meet</w:t>
      </w:r>
      <w:proofErr w:type="spellEnd"/>
      <w:r w:rsidRPr="00FF33FB">
        <w:rPr>
          <w:rFonts w:eastAsia="Arial"/>
          <w:color w:val="000000" w:themeColor="text1"/>
        </w:rPr>
        <w:t xml:space="preserve">; </w:t>
      </w:r>
      <w:proofErr w:type="spellStart"/>
      <w:r w:rsidRPr="00FF33FB">
        <w:rPr>
          <w:rFonts w:eastAsia="Arial"/>
          <w:color w:val="000000" w:themeColor="text1"/>
        </w:rPr>
        <w:t>at</w:t>
      </w:r>
      <w:proofErr w:type="spellEnd"/>
      <w:r w:rsidRPr="00FF33FB">
        <w:rPr>
          <w:rFonts w:eastAsia="Arial"/>
          <w:color w:val="000000" w:themeColor="text1"/>
        </w:rPr>
        <w:t xml:space="preserve"> 6.30pm, </w:t>
      </w:r>
      <w:proofErr w:type="spellStart"/>
      <w:r w:rsidRPr="00FF33FB">
        <w:rPr>
          <w:rFonts w:eastAsia="Arial"/>
          <w:color w:val="000000" w:themeColor="text1"/>
        </w:rPr>
        <w:t>Canadian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composer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r w:rsidRPr="007C496B">
        <w:rPr>
          <w:rFonts w:eastAsia="Arial"/>
          <w:b/>
          <w:bCs/>
          <w:color w:val="000000" w:themeColor="text1"/>
        </w:rPr>
        <w:t xml:space="preserve">Kara-Lis </w:t>
      </w:r>
      <w:proofErr w:type="spellStart"/>
      <w:r w:rsidRPr="007C496B">
        <w:rPr>
          <w:rFonts w:eastAsia="Arial"/>
          <w:b/>
          <w:bCs/>
          <w:color w:val="000000" w:themeColor="text1"/>
        </w:rPr>
        <w:t>Coverdale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presents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the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result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of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an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artistic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residency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at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the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pipe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organ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of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the</w:t>
      </w:r>
      <w:proofErr w:type="spellEnd"/>
      <w:r w:rsidRPr="00FF33FB">
        <w:rPr>
          <w:rFonts w:eastAsia="Arial"/>
          <w:color w:val="000000" w:themeColor="text1"/>
        </w:rPr>
        <w:t xml:space="preserve"> Basílica dos Congregados, </w:t>
      </w:r>
      <w:proofErr w:type="spellStart"/>
      <w:r w:rsidRPr="00FF33FB">
        <w:rPr>
          <w:rFonts w:eastAsia="Arial"/>
          <w:color w:val="000000" w:themeColor="text1"/>
        </w:rPr>
        <w:t>where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she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will</w:t>
      </w:r>
      <w:proofErr w:type="spellEnd"/>
      <w:r w:rsidRPr="00FF33FB">
        <w:rPr>
          <w:rFonts w:eastAsia="Arial"/>
          <w:color w:val="000000" w:themeColor="text1"/>
        </w:rPr>
        <w:t xml:space="preserve"> combine </w:t>
      </w:r>
      <w:proofErr w:type="spellStart"/>
      <w:r w:rsidRPr="00FF33FB">
        <w:rPr>
          <w:rFonts w:eastAsia="Arial"/>
          <w:color w:val="000000" w:themeColor="text1"/>
        </w:rPr>
        <w:t>her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reverence</w:t>
      </w:r>
      <w:proofErr w:type="spellEnd"/>
      <w:r w:rsidRPr="00FF33FB">
        <w:rPr>
          <w:rFonts w:eastAsia="Arial"/>
          <w:color w:val="000000" w:themeColor="text1"/>
        </w:rPr>
        <w:t xml:space="preserve"> for </w:t>
      </w:r>
      <w:proofErr w:type="spellStart"/>
      <w:r w:rsidRPr="00FF33FB">
        <w:rPr>
          <w:rFonts w:eastAsia="Arial"/>
          <w:color w:val="000000" w:themeColor="text1"/>
        </w:rPr>
        <w:t>this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instrument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with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the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sonic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explorations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that</w:t>
      </w:r>
      <w:proofErr w:type="spellEnd"/>
      <w:r w:rsidRPr="00FF33FB">
        <w:rPr>
          <w:rFonts w:eastAsia="Arial"/>
          <w:color w:val="000000" w:themeColor="text1"/>
        </w:rPr>
        <w:t xml:space="preserve"> are more </w:t>
      </w:r>
      <w:proofErr w:type="spellStart"/>
      <w:r w:rsidRPr="00FF33FB">
        <w:rPr>
          <w:rFonts w:eastAsia="Arial"/>
          <w:color w:val="000000" w:themeColor="text1"/>
        </w:rPr>
        <w:t>typical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of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the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territory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of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electronic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music</w:t>
      </w:r>
      <w:proofErr w:type="spellEnd"/>
      <w:r w:rsidRPr="00FF33FB">
        <w:rPr>
          <w:rFonts w:eastAsia="Arial"/>
          <w:color w:val="000000" w:themeColor="text1"/>
        </w:rPr>
        <w:t xml:space="preserve">, </w:t>
      </w:r>
      <w:proofErr w:type="spellStart"/>
      <w:r w:rsidRPr="00FF33FB">
        <w:rPr>
          <w:rFonts w:eastAsia="Arial"/>
          <w:color w:val="000000" w:themeColor="text1"/>
        </w:rPr>
        <w:t>which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is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also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her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own</w:t>
      </w:r>
      <w:proofErr w:type="spellEnd"/>
      <w:r w:rsidRPr="00FF33FB">
        <w:rPr>
          <w:rFonts w:eastAsia="Arial"/>
          <w:color w:val="000000" w:themeColor="text1"/>
        </w:rPr>
        <w:t>.</w:t>
      </w:r>
    </w:p>
    <w:p w14:paraId="634325FA" w14:textId="77777777" w:rsidR="00FF33FB" w:rsidRPr="00FF33FB" w:rsidRDefault="00FF33FB" w:rsidP="00FF33FB">
      <w:pPr>
        <w:spacing w:line="257" w:lineRule="auto"/>
        <w:rPr>
          <w:rFonts w:eastAsia="Arial"/>
          <w:color w:val="000000" w:themeColor="text1"/>
        </w:rPr>
      </w:pPr>
    </w:p>
    <w:p w14:paraId="1BA52EF5" w14:textId="2214C0C3" w:rsidR="00FF33FB" w:rsidRDefault="00FF33FB" w:rsidP="00FF33FB">
      <w:pPr>
        <w:spacing w:line="257" w:lineRule="auto"/>
        <w:rPr>
          <w:rFonts w:eastAsia="Arial"/>
          <w:color w:val="000000" w:themeColor="text1"/>
        </w:rPr>
      </w:pPr>
      <w:proofErr w:type="spellStart"/>
      <w:r w:rsidRPr="00FF33FB">
        <w:rPr>
          <w:rFonts w:eastAsia="Arial"/>
          <w:color w:val="000000" w:themeColor="text1"/>
        </w:rPr>
        <w:t>The</w:t>
      </w:r>
      <w:proofErr w:type="spellEnd"/>
      <w:r w:rsidRPr="00FF33FB">
        <w:rPr>
          <w:rFonts w:eastAsia="Arial"/>
          <w:color w:val="000000" w:themeColor="text1"/>
        </w:rPr>
        <w:t xml:space="preserve"> Braga 25 </w:t>
      </w:r>
      <w:proofErr w:type="spellStart"/>
      <w:r w:rsidRPr="00FF33FB">
        <w:rPr>
          <w:rFonts w:eastAsia="Arial"/>
          <w:color w:val="000000" w:themeColor="text1"/>
        </w:rPr>
        <w:t>Opening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Programme</w:t>
      </w:r>
      <w:proofErr w:type="spellEnd"/>
      <w:r w:rsidRPr="00FF33FB">
        <w:rPr>
          <w:rFonts w:eastAsia="Arial"/>
          <w:color w:val="000000" w:themeColor="text1"/>
        </w:rPr>
        <w:t xml:space="preserve"> runs </w:t>
      </w:r>
      <w:proofErr w:type="spellStart"/>
      <w:r w:rsidRPr="00FF33FB">
        <w:rPr>
          <w:rFonts w:eastAsia="Arial"/>
          <w:color w:val="000000" w:themeColor="text1"/>
        </w:rPr>
        <w:t>throughout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January</w:t>
      </w:r>
      <w:proofErr w:type="spellEnd"/>
      <w:r w:rsidRPr="00FF33FB">
        <w:rPr>
          <w:rFonts w:eastAsia="Arial"/>
          <w:color w:val="000000" w:themeColor="text1"/>
        </w:rPr>
        <w:t xml:space="preserve"> 25, </w:t>
      </w:r>
      <w:proofErr w:type="spellStart"/>
      <w:r w:rsidRPr="00FF33FB">
        <w:rPr>
          <w:rFonts w:eastAsia="Arial"/>
          <w:color w:val="000000" w:themeColor="text1"/>
        </w:rPr>
        <w:t>anticipating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the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diversity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of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artistic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proposals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that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will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be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presented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throughout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the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year</w:t>
      </w:r>
      <w:proofErr w:type="spellEnd"/>
      <w:r w:rsidRPr="00FF33FB">
        <w:rPr>
          <w:rFonts w:eastAsia="Arial"/>
          <w:color w:val="000000" w:themeColor="text1"/>
        </w:rPr>
        <w:t xml:space="preserve">. </w:t>
      </w:r>
      <w:proofErr w:type="spellStart"/>
      <w:r w:rsidRPr="00FF33FB">
        <w:rPr>
          <w:rFonts w:eastAsia="Arial"/>
          <w:color w:val="000000" w:themeColor="text1"/>
        </w:rPr>
        <w:t>The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opening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day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culminates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with</w:t>
      </w:r>
      <w:proofErr w:type="spellEnd"/>
      <w:r w:rsidRPr="00FF33FB">
        <w:rPr>
          <w:rFonts w:eastAsia="Arial"/>
          <w:color w:val="000000" w:themeColor="text1"/>
        </w:rPr>
        <w:t xml:space="preserve"> a </w:t>
      </w:r>
      <w:proofErr w:type="spellStart"/>
      <w:r w:rsidRPr="00FF33FB">
        <w:rPr>
          <w:rFonts w:eastAsia="Arial"/>
          <w:color w:val="000000" w:themeColor="text1"/>
        </w:rPr>
        <w:t>large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proofErr w:type="spellStart"/>
      <w:r w:rsidRPr="00FF33FB">
        <w:rPr>
          <w:rFonts w:eastAsia="Arial"/>
          <w:color w:val="000000" w:themeColor="text1"/>
        </w:rPr>
        <w:t>multidisciplinary</w:t>
      </w:r>
      <w:proofErr w:type="spellEnd"/>
      <w:r w:rsidRPr="00FF33FB">
        <w:rPr>
          <w:rFonts w:eastAsia="Arial"/>
          <w:color w:val="000000" w:themeColor="text1"/>
        </w:rPr>
        <w:t xml:space="preserve"> show </w:t>
      </w:r>
      <w:proofErr w:type="spellStart"/>
      <w:r w:rsidRPr="00FF33FB">
        <w:rPr>
          <w:rFonts w:eastAsia="Arial"/>
          <w:color w:val="000000" w:themeColor="text1"/>
        </w:rPr>
        <w:t>on</w:t>
      </w:r>
      <w:proofErr w:type="spellEnd"/>
      <w:r w:rsidRPr="00FF33FB">
        <w:rPr>
          <w:rFonts w:eastAsia="Arial"/>
          <w:color w:val="000000" w:themeColor="text1"/>
        </w:rPr>
        <w:t xml:space="preserve"> Avenida Central (21:00) </w:t>
      </w:r>
      <w:proofErr w:type="spellStart"/>
      <w:r w:rsidRPr="00FF33FB">
        <w:rPr>
          <w:rFonts w:eastAsia="Arial"/>
          <w:color w:val="000000" w:themeColor="text1"/>
        </w:rPr>
        <w:t>featuring</w:t>
      </w:r>
      <w:proofErr w:type="spellEnd"/>
      <w:r w:rsidRPr="00FF33FB">
        <w:rPr>
          <w:rFonts w:eastAsia="Arial"/>
          <w:color w:val="000000" w:themeColor="text1"/>
        </w:rPr>
        <w:t xml:space="preserve"> </w:t>
      </w:r>
      <w:r w:rsidRPr="00D34E9C">
        <w:rPr>
          <w:rFonts w:eastAsia="Arial"/>
          <w:b/>
          <w:bCs/>
          <w:color w:val="000000" w:themeColor="text1"/>
        </w:rPr>
        <w:t xml:space="preserve">Mariza, </w:t>
      </w:r>
      <w:proofErr w:type="gramStart"/>
      <w:r w:rsidRPr="00D34E9C">
        <w:rPr>
          <w:rFonts w:eastAsia="Arial"/>
          <w:b/>
          <w:bCs/>
          <w:color w:val="000000" w:themeColor="text1"/>
        </w:rPr>
        <w:t>Dino</w:t>
      </w:r>
      <w:proofErr w:type="gramEnd"/>
      <w:r w:rsidRPr="00D34E9C">
        <w:rPr>
          <w:rFonts w:eastAsia="Arial"/>
          <w:b/>
          <w:bCs/>
          <w:color w:val="000000" w:themeColor="text1"/>
        </w:rPr>
        <w:t xml:space="preserve"> d'Santiago, </w:t>
      </w:r>
      <w:proofErr w:type="spellStart"/>
      <w:r w:rsidRPr="00D34E9C">
        <w:rPr>
          <w:rFonts w:eastAsia="Arial"/>
          <w:b/>
          <w:bCs/>
          <w:color w:val="000000" w:themeColor="text1"/>
        </w:rPr>
        <w:t>iolanda</w:t>
      </w:r>
      <w:proofErr w:type="spellEnd"/>
      <w:r w:rsidRPr="00D34E9C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D34E9C">
        <w:rPr>
          <w:rFonts w:eastAsia="Arial"/>
          <w:b/>
          <w:bCs/>
          <w:color w:val="000000" w:themeColor="text1"/>
        </w:rPr>
        <w:t>and</w:t>
      </w:r>
      <w:proofErr w:type="spellEnd"/>
      <w:r w:rsidRPr="00D34E9C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D34E9C">
        <w:rPr>
          <w:rFonts w:eastAsia="Arial"/>
          <w:b/>
          <w:bCs/>
          <w:color w:val="000000" w:themeColor="text1"/>
        </w:rPr>
        <w:t>various</w:t>
      </w:r>
      <w:proofErr w:type="spellEnd"/>
      <w:r w:rsidRPr="00D34E9C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D34E9C">
        <w:rPr>
          <w:rFonts w:eastAsia="Arial"/>
          <w:b/>
          <w:bCs/>
          <w:color w:val="000000" w:themeColor="text1"/>
        </w:rPr>
        <w:t>artistic</w:t>
      </w:r>
      <w:proofErr w:type="spellEnd"/>
      <w:r w:rsidRPr="00D34E9C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D34E9C">
        <w:rPr>
          <w:rFonts w:eastAsia="Arial"/>
          <w:b/>
          <w:bCs/>
          <w:color w:val="000000" w:themeColor="text1"/>
        </w:rPr>
        <w:t>collectives</w:t>
      </w:r>
      <w:proofErr w:type="spellEnd"/>
      <w:r w:rsidRPr="00D34E9C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D34E9C">
        <w:rPr>
          <w:rFonts w:eastAsia="Arial"/>
          <w:b/>
          <w:bCs/>
          <w:color w:val="000000" w:themeColor="text1"/>
        </w:rPr>
        <w:t>from</w:t>
      </w:r>
      <w:proofErr w:type="spellEnd"/>
      <w:r w:rsidRPr="00D34E9C">
        <w:rPr>
          <w:rFonts w:eastAsia="Arial"/>
          <w:b/>
          <w:bCs/>
          <w:color w:val="000000" w:themeColor="text1"/>
        </w:rPr>
        <w:t xml:space="preserve"> Braga</w:t>
      </w:r>
      <w:r w:rsidRPr="00FF33FB">
        <w:rPr>
          <w:rFonts w:eastAsia="Arial"/>
          <w:color w:val="000000" w:themeColor="text1"/>
        </w:rPr>
        <w:t>.</w:t>
      </w:r>
    </w:p>
    <w:p w14:paraId="266C8B91" w14:textId="77777777" w:rsidR="00E572DB" w:rsidRDefault="00E572DB" w:rsidP="00FF33FB">
      <w:pPr>
        <w:spacing w:line="257" w:lineRule="auto"/>
        <w:rPr>
          <w:rFonts w:eastAsia="Arial"/>
          <w:color w:val="000000" w:themeColor="text1"/>
        </w:rPr>
      </w:pPr>
    </w:p>
    <w:p w14:paraId="5ABA5678" w14:textId="77777777" w:rsidR="00E572DB" w:rsidRPr="00E572DB" w:rsidRDefault="00E572DB" w:rsidP="00E572DB">
      <w:pPr>
        <w:spacing w:line="257" w:lineRule="auto"/>
        <w:rPr>
          <w:rFonts w:eastAsia="Arial"/>
          <w:color w:val="000000" w:themeColor="text1"/>
        </w:rPr>
      </w:pPr>
      <w:r w:rsidRPr="00E572DB">
        <w:rPr>
          <w:rFonts w:eastAsia="Arial"/>
          <w:color w:val="000000" w:themeColor="text1"/>
        </w:rPr>
        <w:t xml:space="preserve">Braga 25's agenda for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first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quarter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also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includes</w:t>
      </w:r>
      <w:proofErr w:type="spellEnd"/>
      <w:r w:rsidRPr="00E572DB">
        <w:rPr>
          <w:rFonts w:eastAsia="Arial"/>
          <w:color w:val="000000" w:themeColor="text1"/>
        </w:rPr>
        <w:t xml:space="preserve"> shows </w:t>
      </w:r>
      <w:proofErr w:type="spellStart"/>
      <w:r w:rsidRPr="00E572DB">
        <w:rPr>
          <w:rFonts w:eastAsia="Arial"/>
          <w:color w:val="000000" w:themeColor="text1"/>
        </w:rPr>
        <w:t>from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regular </w:t>
      </w:r>
      <w:proofErr w:type="spellStart"/>
      <w:r w:rsidRPr="00E572DB">
        <w:rPr>
          <w:rFonts w:eastAsia="Arial"/>
          <w:color w:val="000000" w:themeColor="text1"/>
        </w:rPr>
        <w:t>programme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Theatro Circo </w:t>
      </w:r>
      <w:proofErr w:type="spellStart"/>
      <w:r w:rsidRPr="00E572DB">
        <w:rPr>
          <w:rFonts w:eastAsia="Arial"/>
          <w:color w:val="000000" w:themeColor="text1"/>
        </w:rPr>
        <w:t>and</w:t>
      </w:r>
      <w:proofErr w:type="spellEnd"/>
      <w:r w:rsidRPr="00E572DB">
        <w:rPr>
          <w:rFonts w:eastAsia="Arial"/>
          <w:color w:val="000000" w:themeColor="text1"/>
        </w:rPr>
        <w:t xml:space="preserve"> gnration, </w:t>
      </w:r>
      <w:proofErr w:type="spellStart"/>
      <w:r w:rsidRPr="00E572DB">
        <w:rPr>
          <w:rFonts w:eastAsia="Arial"/>
          <w:color w:val="000000" w:themeColor="text1"/>
        </w:rPr>
        <w:t>which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had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already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been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announced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at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end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year</w:t>
      </w:r>
      <w:proofErr w:type="spellEnd"/>
      <w:r w:rsidRPr="00E572DB">
        <w:rPr>
          <w:rFonts w:eastAsia="Arial"/>
          <w:color w:val="000000" w:themeColor="text1"/>
        </w:rPr>
        <w:t xml:space="preserve">. Tiago Rodrigues (No </w:t>
      </w:r>
      <w:proofErr w:type="spellStart"/>
      <w:r w:rsidRPr="00E572DB">
        <w:rPr>
          <w:rFonts w:eastAsia="Arial"/>
          <w:color w:val="000000" w:themeColor="text1"/>
        </w:rPr>
        <w:t>Yogurt</w:t>
      </w:r>
      <w:proofErr w:type="spellEnd"/>
      <w:r w:rsidRPr="00E572DB">
        <w:rPr>
          <w:rFonts w:eastAsia="Arial"/>
          <w:color w:val="000000" w:themeColor="text1"/>
        </w:rPr>
        <w:t xml:space="preserve"> For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Dead</w:t>
      </w:r>
      <w:proofErr w:type="spellEnd"/>
      <w:r w:rsidRPr="00E572DB">
        <w:rPr>
          <w:rFonts w:eastAsia="Arial"/>
          <w:color w:val="000000" w:themeColor="text1"/>
        </w:rPr>
        <w:t xml:space="preserve">, </w:t>
      </w:r>
      <w:proofErr w:type="spellStart"/>
      <w:r w:rsidRPr="00E572DB">
        <w:rPr>
          <w:rFonts w:eastAsia="Arial"/>
          <w:color w:val="000000" w:themeColor="text1"/>
        </w:rPr>
        <w:t>with</w:t>
      </w:r>
      <w:proofErr w:type="spellEnd"/>
      <w:r w:rsidRPr="00E572DB">
        <w:rPr>
          <w:rFonts w:eastAsia="Arial"/>
          <w:color w:val="000000" w:themeColor="text1"/>
        </w:rPr>
        <w:t xml:space="preserve"> performances </w:t>
      </w:r>
      <w:proofErr w:type="spellStart"/>
      <w:r w:rsidRPr="00E572DB">
        <w:rPr>
          <w:rFonts w:eastAsia="Arial"/>
          <w:color w:val="000000" w:themeColor="text1"/>
        </w:rPr>
        <w:t>on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r w:rsidRPr="00E572DB">
        <w:rPr>
          <w:rFonts w:eastAsia="Arial"/>
          <w:color w:val="000000" w:themeColor="text1"/>
        </w:rPr>
        <w:lastRenderedPageBreak/>
        <w:t xml:space="preserve">27th </w:t>
      </w:r>
      <w:proofErr w:type="spellStart"/>
      <w:r w:rsidRPr="00E572DB">
        <w:rPr>
          <w:rFonts w:eastAsia="Arial"/>
          <w:color w:val="000000" w:themeColor="text1"/>
        </w:rPr>
        <w:t>and</w:t>
      </w:r>
      <w:proofErr w:type="spellEnd"/>
      <w:r w:rsidRPr="00E572DB">
        <w:rPr>
          <w:rFonts w:eastAsia="Arial"/>
          <w:color w:val="000000" w:themeColor="text1"/>
        </w:rPr>
        <w:t xml:space="preserve"> 28th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February</w:t>
      </w:r>
      <w:proofErr w:type="spellEnd"/>
      <w:r w:rsidRPr="00E572DB">
        <w:rPr>
          <w:rFonts w:eastAsia="Arial"/>
          <w:color w:val="000000" w:themeColor="text1"/>
        </w:rPr>
        <w:t xml:space="preserve">), Panda </w:t>
      </w:r>
      <w:proofErr w:type="spellStart"/>
      <w:r w:rsidRPr="00E572DB">
        <w:rPr>
          <w:rFonts w:eastAsia="Arial"/>
          <w:color w:val="000000" w:themeColor="text1"/>
        </w:rPr>
        <w:t>Bear</w:t>
      </w:r>
      <w:proofErr w:type="spellEnd"/>
      <w:r w:rsidRPr="00E572DB">
        <w:rPr>
          <w:rFonts w:eastAsia="Arial"/>
          <w:color w:val="000000" w:themeColor="text1"/>
        </w:rPr>
        <w:t xml:space="preserve"> (21st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March</w:t>
      </w:r>
      <w:proofErr w:type="spellEnd"/>
      <w:r w:rsidRPr="00E572DB">
        <w:rPr>
          <w:rFonts w:eastAsia="Arial"/>
          <w:color w:val="000000" w:themeColor="text1"/>
        </w:rPr>
        <w:t xml:space="preserve">) </w:t>
      </w:r>
      <w:proofErr w:type="spellStart"/>
      <w:r w:rsidRPr="00E572DB">
        <w:rPr>
          <w:rFonts w:eastAsia="Arial"/>
          <w:color w:val="000000" w:themeColor="text1"/>
        </w:rPr>
        <w:t>and</w:t>
      </w:r>
      <w:proofErr w:type="spellEnd"/>
      <w:r w:rsidRPr="00E572DB">
        <w:rPr>
          <w:rFonts w:eastAsia="Arial"/>
          <w:color w:val="000000" w:themeColor="text1"/>
        </w:rPr>
        <w:t xml:space="preserve"> Mário Laginha (21st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February</w:t>
      </w:r>
      <w:proofErr w:type="spellEnd"/>
      <w:r w:rsidRPr="00E572DB">
        <w:rPr>
          <w:rFonts w:eastAsia="Arial"/>
          <w:color w:val="000000" w:themeColor="text1"/>
        </w:rPr>
        <w:t xml:space="preserve">) </w:t>
      </w:r>
      <w:proofErr w:type="spellStart"/>
      <w:r w:rsidRPr="00E572DB">
        <w:rPr>
          <w:rFonts w:eastAsia="Arial"/>
          <w:color w:val="000000" w:themeColor="text1"/>
        </w:rPr>
        <w:t>will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perform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at</w:t>
      </w:r>
      <w:proofErr w:type="spellEnd"/>
      <w:r w:rsidRPr="00E572DB">
        <w:rPr>
          <w:rFonts w:eastAsia="Arial"/>
          <w:color w:val="000000" w:themeColor="text1"/>
        </w:rPr>
        <w:t xml:space="preserve"> Theatro Circo, </w:t>
      </w:r>
      <w:proofErr w:type="spellStart"/>
      <w:r w:rsidRPr="00E572DB">
        <w:rPr>
          <w:rFonts w:eastAsia="Arial"/>
          <w:color w:val="000000" w:themeColor="text1"/>
        </w:rPr>
        <w:t>celebrating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legacy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Carlos Paredes.</w:t>
      </w:r>
    </w:p>
    <w:p w14:paraId="39941FDF" w14:textId="77777777" w:rsidR="00E572DB" w:rsidRPr="00E572DB" w:rsidRDefault="00E572DB" w:rsidP="00E572DB">
      <w:pPr>
        <w:spacing w:line="257" w:lineRule="auto"/>
        <w:rPr>
          <w:rFonts w:eastAsia="Arial"/>
          <w:color w:val="000000" w:themeColor="text1"/>
        </w:rPr>
      </w:pPr>
    </w:p>
    <w:p w14:paraId="02978588" w14:textId="77777777" w:rsidR="00E572DB" w:rsidRPr="00E572DB" w:rsidRDefault="00E572DB" w:rsidP="00E572DB">
      <w:pPr>
        <w:spacing w:line="257" w:lineRule="auto"/>
        <w:rPr>
          <w:rFonts w:eastAsia="Arial"/>
          <w:color w:val="000000" w:themeColor="text1"/>
        </w:rPr>
      </w:pP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gnration </w:t>
      </w:r>
      <w:proofErr w:type="spellStart"/>
      <w:r w:rsidRPr="00E572DB">
        <w:rPr>
          <w:rFonts w:eastAsia="Arial"/>
          <w:color w:val="000000" w:themeColor="text1"/>
        </w:rPr>
        <w:t>will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also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be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marking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centenary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master </w:t>
      </w:r>
      <w:proofErr w:type="spellStart"/>
      <w:proofErr w:type="gram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Portuguese</w:t>
      </w:r>
      <w:proofErr w:type="gramEnd"/>
      <w:r w:rsidRPr="00E572DB">
        <w:rPr>
          <w:rFonts w:eastAsia="Arial"/>
          <w:color w:val="000000" w:themeColor="text1"/>
        </w:rPr>
        <w:t xml:space="preserve"> guitar </w:t>
      </w:r>
      <w:proofErr w:type="spellStart"/>
      <w:r w:rsidRPr="00E572DB">
        <w:rPr>
          <w:rFonts w:eastAsia="Arial"/>
          <w:color w:val="000000" w:themeColor="text1"/>
        </w:rPr>
        <w:t>with</w:t>
      </w:r>
      <w:proofErr w:type="spellEnd"/>
      <w:r w:rsidRPr="00E572DB">
        <w:rPr>
          <w:rFonts w:eastAsia="Arial"/>
          <w:color w:val="000000" w:themeColor="text1"/>
        </w:rPr>
        <w:t xml:space="preserve"> a </w:t>
      </w:r>
      <w:proofErr w:type="spellStart"/>
      <w:r w:rsidRPr="00E572DB">
        <w:rPr>
          <w:rFonts w:eastAsia="Arial"/>
          <w:color w:val="000000" w:themeColor="text1"/>
        </w:rPr>
        <w:t>concert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featuring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Six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Organs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Admittance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and</w:t>
      </w:r>
      <w:proofErr w:type="spellEnd"/>
      <w:r w:rsidRPr="00E572DB">
        <w:rPr>
          <w:rFonts w:eastAsia="Arial"/>
          <w:color w:val="000000" w:themeColor="text1"/>
        </w:rPr>
        <w:t xml:space="preserve"> Norberto Lobo (14th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February</w:t>
      </w:r>
      <w:proofErr w:type="spellEnd"/>
      <w:r w:rsidRPr="00E572DB">
        <w:rPr>
          <w:rFonts w:eastAsia="Arial"/>
          <w:color w:val="000000" w:themeColor="text1"/>
        </w:rPr>
        <w:t xml:space="preserve">). </w:t>
      </w:r>
      <w:proofErr w:type="spellStart"/>
      <w:r w:rsidRPr="00E572DB">
        <w:rPr>
          <w:rFonts w:eastAsia="Arial"/>
          <w:color w:val="000000" w:themeColor="text1"/>
        </w:rPr>
        <w:t>Griot</w:t>
      </w:r>
      <w:proofErr w:type="spellEnd"/>
      <w:r w:rsidRPr="00E572DB">
        <w:rPr>
          <w:rFonts w:eastAsia="Arial"/>
          <w:color w:val="000000" w:themeColor="text1"/>
        </w:rPr>
        <w:t xml:space="preserve"> 3000 (22nd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February</w:t>
      </w:r>
      <w:proofErr w:type="spellEnd"/>
      <w:r w:rsidRPr="00E572DB">
        <w:rPr>
          <w:rFonts w:eastAsia="Arial"/>
          <w:color w:val="000000" w:themeColor="text1"/>
        </w:rPr>
        <w:t xml:space="preserve">) </w:t>
      </w:r>
      <w:proofErr w:type="spellStart"/>
      <w:r w:rsidRPr="00E572DB">
        <w:rPr>
          <w:rFonts w:eastAsia="Arial"/>
          <w:color w:val="000000" w:themeColor="text1"/>
        </w:rPr>
        <w:t>and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Tashi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Wada</w:t>
      </w:r>
      <w:proofErr w:type="spellEnd"/>
      <w:r w:rsidRPr="00E572DB">
        <w:rPr>
          <w:rFonts w:eastAsia="Arial"/>
          <w:color w:val="000000" w:themeColor="text1"/>
        </w:rPr>
        <w:t xml:space="preserve"> (1st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March</w:t>
      </w:r>
      <w:proofErr w:type="spellEnd"/>
      <w:r w:rsidRPr="00E572DB">
        <w:rPr>
          <w:rFonts w:eastAsia="Arial"/>
          <w:color w:val="000000" w:themeColor="text1"/>
        </w:rPr>
        <w:t xml:space="preserve">) </w:t>
      </w:r>
      <w:proofErr w:type="spellStart"/>
      <w:r w:rsidRPr="00E572DB">
        <w:rPr>
          <w:rFonts w:eastAsia="Arial"/>
          <w:color w:val="000000" w:themeColor="text1"/>
        </w:rPr>
        <w:t>will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also</w:t>
      </w:r>
      <w:proofErr w:type="spellEnd"/>
      <w:r w:rsidRPr="00E572DB">
        <w:rPr>
          <w:rFonts w:eastAsia="Arial"/>
          <w:color w:val="000000" w:themeColor="text1"/>
        </w:rPr>
        <w:t xml:space="preserve"> play </w:t>
      </w:r>
      <w:proofErr w:type="spellStart"/>
      <w:r w:rsidRPr="00E572DB">
        <w:rPr>
          <w:rFonts w:eastAsia="Arial"/>
          <w:color w:val="000000" w:themeColor="text1"/>
        </w:rPr>
        <w:t>at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Braga </w:t>
      </w:r>
      <w:proofErr w:type="spellStart"/>
      <w:r w:rsidRPr="00E572DB">
        <w:rPr>
          <w:rFonts w:eastAsia="Arial"/>
          <w:color w:val="000000" w:themeColor="text1"/>
        </w:rPr>
        <w:t>venue</w:t>
      </w:r>
      <w:proofErr w:type="spellEnd"/>
      <w:r w:rsidRPr="00E572DB">
        <w:rPr>
          <w:rFonts w:eastAsia="Arial"/>
          <w:color w:val="000000" w:themeColor="text1"/>
        </w:rPr>
        <w:t>.</w:t>
      </w:r>
    </w:p>
    <w:p w14:paraId="1E926639" w14:textId="77777777" w:rsidR="00E572DB" w:rsidRDefault="00E572DB" w:rsidP="00E572DB">
      <w:pPr>
        <w:spacing w:line="257" w:lineRule="auto"/>
        <w:rPr>
          <w:rFonts w:eastAsia="Arial"/>
          <w:color w:val="000000" w:themeColor="text1"/>
        </w:rPr>
      </w:pPr>
    </w:p>
    <w:p w14:paraId="09EA6BE1" w14:textId="28BABA86" w:rsidR="00E572DB" w:rsidRPr="00E572DB" w:rsidRDefault="00E572DB" w:rsidP="00E572DB">
      <w:pPr>
        <w:spacing w:line="257" w:lineRule="auto"/>
        <w:rPr>
          <w:rFonts w:eastAsia="Arial"/>
          <w:color w:val="000000" w:themeColor="text1"/>
        </w:rPr>
      </w:pP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Braga 25 Portuguese Capital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Culture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programme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is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result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a </w:t>
      </w:r>
      <w:proofErr w:type="spellStart"/>
      <w:r w:rsidRPr="00E572DB">
        <w:rPr>
          <w:rFonts w:eastAsia="Arial"/>
          <w:color w:val="000000" w:themeColor="text1"/>
        </w:rPr>
        <w:t>collaboration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between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Municipality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Braga </w:t>
      </w:r>
      <w:proofErr w:type="spellStart"/>
      <w:r w:rsidRPr="00E572DB">
        <w:rPr>
          <w:rFonts w:eastAsia="Arial"/>
          <w:color w:val="000000" w:themeColor="text1"/>
        </w:rPr>
        <w:t>and</w:t>
      </w:r>
      <w:proofErr w:type="spellEnd"/>
      <w:r w:rsidRPr="00E572DB">
        <w:rPr>
          <w:rFonts w:eastAsia="Arial"/>
          <w:color w:val="000000" w:themeColor="text1"/>
        </w:rPr>
        <w:t xml:space="preserve"> Faz Cultura - Empresa Municipal de Cultura de Braga. </w:t>
      </w:r>
      <w:proofErr w:type="spellStart"/>
      <w:r w:rsidRPr="00E572DB">
        <w:rPr>
          <w:rFonts w:eastAsia="Arial"/>
          <w:color w:val="000000" w:themeColor="text1"/>
        </w:rPr>
        <w:t>Many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projects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around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which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event's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programme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is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structured</w:t>
      </w:r>
      <w:proofErr w:type="spellEnd"/>
      <w:r w:rsidRPr="00E572DB">
        <w:rPr>
          <w:rFonts w:eastAsia="Arial"/>
          <w:color w:val="000000" w:themeColor="text1"/>
        </w:rPr>
        <w:t xml:space="preserve"> are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result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application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process</w:t>
      </w:r>
      <w:proofErr w:type="spellEnd"/>
      <w:r w:rsidRPr="00E572DB">
        <w:rPr>
          <w:rFonts w:eastAsia="Arial"/>
          <w:color w:val="000000" w:themeColor="text1"/>
        </w:rPr>
        <w:t xml:space="preserve"> for </w:t>
      </w:r>
      <w:proofErr w:type="spellStart"/>
      <w:r w:rsidRPr="00E572DB">
        <w:rPr>
          <w:rFonts w:eastAsia="Arial"/>
          <w:color w:val="000000" w:themeColor="text1"/>
        </w:rPr>
        <w:t>European</w:t>
      </w:r>
      <w:proofErr w:type="spellEnd"/>
      <w:r w:rsidRPr="00E572DB">
        <w:rPr>
          <w:rFonts w:eastAsia="Arial"/>
          <w:color w:val="000000" w:themeColor="text1"/>
        </w:rPr>
        <w:t xml:space="preserve"> Capital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Culture</w:t>
      </w:r>
      <w:proofErr w:type="spellEnd"/>
      <w:r w:rsidRPr="00E572DB">
        <w:rPr>
          <w:rFonts w:eastAsia="Arial"/>
          <w:color w:val="000000" w:themeColor="text1"/>
        </w:rPr>
        <w:t xml:space="preserve"> 2027, to </w:t>
      </w:r>
      <w:proofErr w:type="spellStart"/>
      <w:r w:rsidRPr="00E572DB">
        <w:rPr>
          <w:rFonts w:eastAsia="Arial"/>
          <w:color w:val="000000" w:themeColor="text1"/>
        </w:rPr>
        <w:t>which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is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added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reinforced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programming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city's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main</w:t>
      </w:r>
      <w:proofErr w:type="spellEnd"/>
      <w:r w:rsidRPr="00E572DB">
        <w:rPr>
          <w:rFonts w:eastAsia="Arial"/>
          <w:color w:val="000000" w:themeColor="text1"/>
        </w:rPr>
        <w:t xml:space="preserve"> cultural </w:t>
      </w:r>
      <w:proofErr w:type="spellStart"/>
      <w:r w:rsidRPr="00E572DB">
        <w:rPr>
          <w:rFonts w:eastAsia="Arial"/>
          <w:color w:val="000000" w:themeColor="text1"/>
        </w:rPr>
        <w:t>venues</w:t>
      </w:r>
      <w:proofErr w:type="spellEnd"/>
      <w:r w:rsidRPr="00E572DB">
        <w:rPr>
          <w:rFonts w:eastAsia="Arial"/>
          <w:color w:val="000000" w:themeColor="text1"/>
        </w:rPr>
        <w:t xml:space="preserve">, Theatro Circo </w:t>
      </w:r>
      <w:proofErr w:type="spellStart"/>
      <w:r w:rsidRPr="00E572DB">
        <w:rPr>
          <w:rFonts w:eastAsia="Arial"/>
          <w:color w:val="000000" w:themeColor="text1"/>
        </w:rPr>
        <w:t>and</w:t>
      </w:r>
      <w:proofErr w:type="spellEnd"/>
      <w:r w:rsidRPr="00E572DB">
        <w:rPr>
          <w:rFonts w:eastAsia="Arial"/>
          <w:color w:val="000000" w:themeColor="text1"/>
        </w:rPr>
        <w:t xml:space="preserve"> gnration, as </w:t>
      </w:r>
      <w:proofErr w:type="spellStart"/>
      <w:r w:rsidRPr="00E572DB">
        <w:rPr>
          <w:rFonts w:eastAsia="Arial"/>
          <w:color w:val="000000" w:themeColor="text1"/>
        </w:rPr>
        <w:t>well</w:t>
      </w:r>
      <w:proofErr w:type="spellEnd"/>
      <w:r w:rsidRPr="00E572DB">
        <w:rPr>
          <w:rFonts w:eastAsia="Arial"/>
          <w:color w:val="000000" w:themeColor="text1"/>
        </w:rPr>
        <w:t xml:space="preserve"> as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different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initiatives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promoted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and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supported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by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Municipality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of</w:t>
      </w:r>
      <w:proofErr w:type="spellEnd"/>
      <w:r w:rsidRPr="00E572DB">
        <w:rPr>
          <w:rFonts w:eastAsia="Arial"/>
          <w:color w:val="000000" w:themeColor="text1"/>
        </w:rPr>
        <w:t xml:space="preserve"> Braga </w:t>
      </w:r>
      <w:proofErr w:type="spellStart"/>
      <w:r w:rsidRPr="00E572DB">
        <w:rPr>
          <w:rFonts w:eastAsia="Arial"/>
          <w:color w:val="000000" w:themeColor="text1"/>
        </w:rPr>
        <w:t>throughout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year</w:t>
      </w:r>
      <w:proofErr w:type="spellEnd"/>
      <w:r w:rsidRPr="00E572DB">
        <w:rPr>
          <w:rFonts w:eastAsia="Arial"/>
          <w:color w:val="000000" w:themeColor="text1"/>
        </w:rPr>
        <w:t>.</w:t>
      </w:r>
    </w:p>
    <w:p w14:paraId="2B885893" w14:textId="77777777" w:rsidR="00E572DB" w:rsidRDefault="00E572DB" w:rsidP="00E572DB">
      <w:pPr>
        <w:spacing w:line="257" w:lineRule="auto"/>
        <w:rPr>
          <w:rFonts w:eastAsia="Arial"/>
          <w:color w:val="000000" w:themeColor="text1"/>
        </w:rPr>
      </w:pPr>
    </w:p>
    <w:p w14:paraId="196E287D" w14:textId="61844CEF" w:rsidR="00E572DB" w:rsidRDefault="00E572DB" w:rsidP="00E572DB">
      <w:pPr>
        <w:spacing w:line="257" w:lineRule="auto"/>
        <w:rPr>
          <w:rFonts w:eastAsia="Arial"/>
          <w:color w:val="000000" w:themeColor="text1"/>
        </w:rPr>
      </w:pPr>
      <w:proofErr w:type="spellStart"/>
      <w:r w:rsidRPr="00E572DB">
        <w:rPr>
          <w:rFonts w:eastAsia="Arial"/>
          <w:color w:val="000000" w:themeColor="text1"/>
        </w:rPr>
        <w:t>The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entire</w:t>
      </w:r>
      <w:proofErr w:type="spellEnd"/>
      <w:r w:rsidRPr="00E572DB">
        <w:rPr>
          <w:rFonts w:eastAsia="Arial"/>
          <w:color w:val="000000" w:themeColor="text1"/>
        </w:rPr>
        <w:t xml:space="preserve"> 1st </w:t>
      </w:r>
      <w:proofErr w:type="spellStart"/>
      <w:r w:rsidRPr="00E572DB">
        <w:rPr>
          <w:rFonts w:eastAsia="Arial"/>
          <w:color w:val="000000" w:themeColor="text1"/>
        </w:rPr>
        <w:t>quarter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programme</w:t>
      </w:r>
      <w:proofErr w:type="spellEnd"/>
      <w:r w:rsidRPr="00E572DB">
        <w:rPr>
          <w:rFonts w:eastAsia="Arial"/>
          <w:color w:val="000000" w:themeColor="text1"/>
        </w:rPr>
        <w:t xml:space="preserve"> can </w:t>
      </w:r>
      <w:proofErr w:type="spellStart"/>
      <w:r w:rsidRPr="00E572DB">
        <w:rPr>
          <w:rFonts w:eastAsia="Arial"/>
          <w:color w:val="000000" w:themeColor="text1"/>
        </w:rPr>
        <w:t>be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found</w:t>
      </w:r>
      <w:proofErr w:type="spellEnd"/>
      <w:r w:rsidRPr="00E572DB">
        <w:rPr>
          <w:rFonts w:eastAsia="Arial"/>
          <w:color w:val="000000" w:themeColor="text1"/>
        </w:rPr>
        <w:t xml:space="preserve"> </w:t>
      </w:r>
      <w:proofErr w:type="spellStart"/>
      <w:r w:rsidRPr="00E572DB">
        <w:rPr>
          <w:rFonts w:eastAsia="Arial"/>
          <w:color w:val="000000" w:themeColor="text1"/>
        </w:rPr>
        <w:t>at</w:t>
      </w:r>
      <w:proofErr w:type="spellEnd"/>
      <w:r w:rsidRPr="00E572DB">
        <w:rPr>
          <w:rFonts w:eastAsia="Arial"/>
          <w:color w:val="000000" w:themeColor="text1"/>
        </w:rPr>
        <w:t xml:space="preserve"> Braga25.pt.</w:t>
      </w:r>
    </w:p>
    <w:sectPr w:rsidR="00E572DB" w:rsidSect="00375167">
      <w:headerReference w:type="default" r:id="rId6"/>
      <w:footerReference w:type="default" r:id="rId7"/>
      <w:pgSz w:w="11900" w:h="16840"/>
      <w:pgMar w:top="3993" w:right="1701" w:bottom="20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04F6B" w14:textId="77777777" w:rsidR="00846E05" w:rsidRDefault="00846E05" w:rsidP="009C483B">
      <w:r>
        <w:separator/>
      </w:r>
    </w:p>
  </w:endnote>
  <w:endnote w:type="continuationSeparator" w:id="0">
    <w:p w14:paraId="7B05113F" w14:textId="77777777" w:rsidR="00846E05" w:rsidRDefault="00846E05" w:rsidP="009C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99EC484" w14:paraId="3DC5D077" w14:textId="77777777" w:rsidTr="799EC484">
      <w:trPr>
        <w:trHeight w:val="300"/>
      </w:trPr>
      <w:tc>
        <w:tcPr>
          <w:tcW w:w="2830" w:type="dxa"/>
        </w:tcPr>
        <w:p w14:paraId="57A1D1ED" w14:textId="3560107F" w:rsidR="799EC484" w:rsidRDefault="00F25C9C" w:rsidP="799EC484">
          <w:pPr>
            <w:pStyle w:val="Cabealho"/>
            <w:ind w:left="-115"/>
          </w:pPr>
          <w:r>
            <w:rPr>
              <w:noProof/>
              <w:lang w:eastAsia="pt-PT"/>
            </w:rPr>
            <w:drawing>
              <wp:inline distT="0" distB="0" distL="0" distR="0" wp14:anchorId="4165A89C" wp14:editId="6CDA0541">
                <wp:extent cx="2026920" cy="555768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mplate word-footer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99" t="-1301" r="59325" b="34981"/>
                        <a:stretch/>
                      </pic:blipFill>
                      <pic:spPr bwMode="auto">
                        <a:xfrm>
                          <a:off x="0" y="0"/>
                          <a:ext cx="2087926" cy="572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2A0092B5" w14:textId="6D1BAF5D" w:rsidR="799EC484" w:rsidRDefault="799EC484" w:rsidP="799EC484">
          <w:pPr>
            <w:pStyle w:val="Cabealho"/>
            <w:jc w:val="center"/>
          </w:pPr>
        </w:p>
      </w:tc>
      <w:tc>
        <w:tcPr>
          <w:tcW w:w="2830" w:type="dxa"/>
        </w:tcPr>
        <w:p w14:paraId="6B4E3B83" w14:textId="2494FE12" w:rsidR="799EC484" w:rsidRDefault="799EC484" w:rsidP="799EC484">
          <w:pPr>
            <w:pStyle w:val="Cabealho"/>
            <w:ind w:right="-115"/>
            <w:jc w:val="right"/>
          </w:pPr>
        </w:p>
      </w:tc>
    </w:tr>
  </w:tbl>
  <w:p w14:paraId="57391D74" w14:textId="2E4D0266" w:rsidR="799EC484" w:rsidRDefault="799EC484" w:rsidP="799EC4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42130" w14:textId="77777777" w:rsidR="00846E05" w:rsidRDefault="00846E05" w:rsidP="009C483B">
      <w:r>
        <w:separator/>
      </w:r>
    </w:p>
  </w:footnote>
  <w:footnote w:type="continuationSeparator" w:id="0">
    <w:p w14:paraId="655DC65F" w14:textId="77777777" w:rsidR="00846E05" w:rsidRDefault="00846E05" w:rsidP="009C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F2A5" w14:textId="2538ADFA" w:rsidR="009C483B" w:rsidRDefault="00F25C9C" w:rsidP="00F25C9C">
    <w:pPr>
      <w:pStyle w:val="Cabealho"/>
    </w:pPr>
    <w:r>
      <w:rPr>
        <w:noProof/>
        <w:lang w:eastAsia="pt-PT"/>
      </w:rPr>
      <w:drawing>
        <wp:inline distT="0" distB="0" distL="0" distR="0" wp14:anchorId="0A77240B" wp14:editId="0A282F20">
          <wp:extent cx="1395215" cy="10528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 word_tranp-hea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42" r="63087"/>
                  <a:stretch/>
                </pic:blipFill>
                <pic:spPr bwMode="auto">
                  <a:xfrm>
                    <a:off x="0" y="0"/>
                    <a:ext cx="1425195" cy="10754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3B"/>
    <w:rsid w:val="0003441A"/>
    <w:rsid w:val="000A04F3"/>
    <w:rsid w:val="000A1061"/>
    <w:rsid w:val="000A3B12"/>
    <w:rsid w:val="000E6A27"/>
    <w:rsid w:val="0010047C"/>
    <w:rsid w:val="00104056"/>
    <w:rsid w:val="0012410A"/>
    <w:rsid w:val="00125E75"/>
    <w:rsid w:val="00126AD0"/>
    <w:rsid w:val="0020680C"/>
    <w:rsid w:val="00227443"/>
    <w:rsid w:val="0023A6BB"/>
    <w:rsid w:val="00284B5E"/>
    <w:rsid w:val="002C6183"/>
    <w:rsid w:val="00324F5C"/>
    <w:rsid w:val="00334965"/>
    <w:rsid w:val="00375167"/>
    <w:rsid w:val="003E2592"/>
    <w:rsid w:val="00422B41"/>
    <w:rsid w:val="004245BF"/>
    <w:rsid w:val="00442F2E"/>
    <w:rsid w:val="00454091"/>
    <w:rsid w:val="004C0DC6"/>
    <w:rsid w:val="004F13B1"/>
    <w:rsid w:val="00542057"/>
    <w:rsid w:val="005919D1"/>
    <w:rsid w:val="005A8D06"/>
    <w:rsid w:val="005B520F"/>
    <w:rsid w:val="00617E75"/>
    <w:rsid w:val="00667E0B"/>
    <w:rsid w:val="00694CB8"/>
    <w:rsid w:val="006B252E"/>
    <w:rsid w:val="006C6C2F"/>
    <w:rsid w:val="006F55EB"/>
    <w:rsid w:val="00701DAA"/>
    <w:rsid w:val="007419DE"/>
    <w:rsid w:val="007C496B"/>
    <w:rsid w:val="00812C62"/>
    <w:rsid w:val="00835929"/>
    <w:rsid w:val="00846E05"/>
    <w:rsid w:val="00887F83"/>
    <w:rsid w:val="0089536B"/>
    <w:rsid w:val="008B9A5F"/>
    <w:rsid w:val="008D5564"/>
    <w:rsid w:val="008E73BC"/>
    <w:rsid w:val="009206E7"/>
    <w:rsid w:val="009268C6"/>
    <w:rsid w:val="0092E36A"/>
    <w:rsid w:val="0094453C"/>
    <w:rsid w:val="009768F7"/>
    <w:rsid w:val="0099594C"/>
    <w:rsid w:val="009C483B"/>
    <w:rsid w:val="009C67B6"/>
    <w:rsid w:val="00A3404A"/>
    <w:rsid w:val="00A814D4"/>
    <w:rsid w:val="00A87DAC"/>
    <w:rsid w:val="00AC4304"/>
    <w:rsid w:val="00B1070D"/>
    <w:rsid w:val="00B3162C"/>
    <w:rsid w:val="00B41464"/>
    <w:rsid w:val="00B52B0F"/>
    <w:rsid w:val="00B6938D"/>
    <w:rsid w:val="00B7295A"/>
    <w:rsid w:val="00B975F2"/>
    <w:rsid w:val="00C12435"/>
    <w:rsid w:val="00C51D9A"/>
    <w:rsid w:val="00C57C5C"/>
    <w:rsid w:val="00CA5A71"/>
    <w:rsid w:val="00CE469E"/>
    <w:rsid w:val="00CF0FE6"/>
    <w:rsid w:val="00D11D3B"/>
    <w:rsid w:val="00D17F41"/>
    <w:rsid w:val="00D34E9C"/>
    <w:rsid w:val="00D55FF2"/>
    <w:rsid w:val="00D578FB"/>
    <w:rsid w:val="00D749CE"/>
    <w:rsid w:val="00D96B42"/>
    <w:rsid w:val="00DE5E5C"/>
    <w:rsid w:val="00DF3F37"/>
    <w:rsid w:val="00E021C9"/>
    <w:rsid w:val="00E028FB"/>
    <w:rsid w:val="00E156FC"/>
    <w:rsid w:val="00E21022"/>
    <w:rsid w:val="00E259B9"/>
    <w:rsid w:val="00E445AD"/>
    <w:rsid w:val="00E572DB"/>
    <w:rsid w:val="00EC79BA"/>
    <w:rsid w:val="00EE1EB9"/>
    <w:rsid w:val="00F010F3"/>
    <w:rsid w:val="00F25C9C"/>
    <w:rsid w:val="00F44A76"/>
    <w:rsid w:val="00F66E37"/>
    <w:rsid w:val="00FC6200"/>
    <w:rsid w:val="00FF33FB"/>
    <w:rsid w:val="00FFD1D2"/>
    <w:rsid w:val="0117E2BF"/>
    <w:rsid w:val="012E9DA1"/>
    <w:rsid w:val="014357EE"/>
    <w:rsid w:val="01609E37"/>
    <w:rsid w:val="01862EA0"/>
    <w:rsid w:val="0191D07F"/>
    <w:rsid w:val="01BB1180"/>
    <w:rsid w:val="01FF0304"/>
    <w:rsid w:val="0205AAF9"/>
    <w:rsid w:val="020E1FE4"/>
    <w:rsid w:val="021374B0"/>
    <w:rsid w:val="021B1248"/>
    <w:rsid w:val="0221CBE6"/>
    <w:rsid w:val="022257A2"/>
    <w:rsid w:val="02249C52"/>
    <w:rsid w:val="02356A8B"/>
    <w:rsid w:val="02620274"/>
    <w:rsid w:val="0292412C"/>
    <w:rsid w:val="0292D8EF"/>
    <w:rsid w:val="0299AB96"/>
    <w:rsid w:val="02DEA8D9"/>
    <w:rsid w:val="02E87447"/>
    <w:rsid w:val="0338EA89"/>
    <w:rsid w:val="0345D897"/>
    <w:rsid w:val="034AF54F"/>
    <w:rsid w:val="03A4C0F8"/>
    <w:rsid w:val="03AE330C"/>
    <w:rsid w:val="03D673DB"/>
    <w:rsid w:val="0409523C"/>
    <w:rsid w:val="040A06D0"/>
    <w:rsid w:val="0440DB54"/>
    <w:rsid w:val="0449C8DE"/>
    <w:rsid w:val="0455D49C"/>
    <w:rsid w:val="04BF8920"/>
    <w:rsid w:val="052B9343"/>
    <w:rsid w:val="057297CF"/>
    <w:rsid w:val="059EC073"/>
    <w:rsid w:val="059FA5F2"/>
    <w:rsid w:val="05DDA416"/>
    <w:rsid w:val="0624BBB1"/>
    <w:rsid w:val="064A1213"/>
    <w:rsid w:val="06572F7C"/>
    <w:rsid w:val="06755921"/>
    <w:rsid w:val="06B7A99F"/>
    <w:rsid w:val="06C2E8E5"/>
    <w:rsid w:val="06EE475E"/>
    <w:rsid w:val="072AD93C"/>
    <w:rsid w:val="073BCB32"/>
    <w:rsid w:val="07439F2F"/>
    <w:rsid w:val="074ED33E"/>
    <w:rsid w:val="075F45A1"/>
    <w:rsid w:val="0770C41C"/>
    <w:rsid w:val="07D1177B"/>
    <w:rsid w:val="07D69A1B"/>
    <w:rsid w:val="07DBD43B"/>
    <w:rsid w:val="081867F5"/>
    <w:rsid w:val="0821F594"/>
    <w:rsid w:val="08299D09"/>
    <w:rsid w:val="083A2F29"/>
    <w:rsid w:val="08682064"/>
    <w:rsid w:val="089ABA7C"/>
    <w:rsid w:val="08C39D9A"/>
    <w:rsid w:val="08DD88C9"/>
    <w:rsid w:val="08E54F81"/>
    <w:rsid w:val="091B7A22"/>
    <w:rsid w:val="093F7875"/>
    <w:rsid w:val="099640C9"/>
    <w:rsid w:val="09CE3218"/>
    <w:rsid w:val="09E070A7"/>
    <w:rsid w:val="09FC2B99"/>
    <w:rsid w:val="09FD1757"/>
    <w:rsid w:val="0A0881C7"/>
    <w:rsid w:val="0A123C25"/>
    <w:rsid w:val="0A192741"/>
    <w:rsid w:val="0A2632FF"/>
    <w:rsid w:val="0A38388B"/>
    <w:rsid w:val="0A5EC2EF"/>
    <w:rsid w:val="0A6DE7FB"/>
    <w:rsid w:val="0AC322EB"/>
    <w:rsid w:val="0AE4137A"/>
    <w:rsid w:val="0B7C3F48"/>
    <w:rsid w:val="0B9DFEDE"/>
    <w:rsid w:val="0BC924C5"/>
    <w:rsid w:val="0BE3B706"/>
    <w:rsid w:val="0C109B51"/>
    <w:rsid w:val="0C37A884"/>
    <w:rsid w:val="0C523440"/>
    <w:rsid w:val="0C763AFA"/>
    <w:rsid w:val="0C987728"/>
    <w:rsid w:val="0CBC23BF"/>
    <w:rsid w:val="0D111FE2"/>
    <w:rsid w:val="0D129511"/>
    <w:rsid w:val="0D2F4553"/>
    <w:rsid w:val="0D33F38E"/>
    <w:rsid w:val="0D360984"/>
    <w:rsid w:val="0D3AF0FB"/>
    <w:rsid w:val="0D5D2CB3"/>
    <w:rsid w:val="0D6A8200"/>
    <w:rsid w:val="0D8B75C8"/>
    <w:rsid w:val="0DD96DAC"/>
    <w:rsid w:val="0DE00934"/>
    <w:rsid w:val="0E039C82"/>
    <w:rsid w:val="0E08ABF7"/>
    <w:rsid w:val="0E2268B5"/>
    <w:rsid w:val="0E97CF62"/>
    <w:rsid w:val="0EAEBD2A"/>
    <w:rsid w:val="0EC986B9"/>
    <w:rsid w:val="0ECCFCB8"/>
    <w:rsid w:val="0EFCE563"/>
    <w:rsid w:val="0F3F0BF0"/>
    <w:rsid w:val="0F63BFFC"/>
    <w:rsid w:val="0F77C005"/>
    <w:rsid w:val="0FD2CD3D"/>
    <w:rsid w:val="0FD3B376"/>
    <w:rsid w:val="101F9A41"/>
    <w:rsid w:val="1026709B"/>
    <w:rsid w:val="103F9CFE"/>
    <w:rsid w:val="106950C4"/>
    <w:rsid w:val="10749F5C"/>
    <w:rsid w:val="109FBF23"/>
    <w:rsid w:val="10D6961B"/>
    <w:rsid w:val="10DFF87A"/>
    <w:rsid w:val="11144B92"/>
    <w:rsid w:val="11177A96"/>
    <w:rsid w:val="113A7843"/>
    <w:rsid w:val="1176B182"/>
    <w:rsid w:val="119161FB"/>
    <w:rsid w:val="11BCC372"/>
    <w:rsid w:val="11ED1405"/>
    <w:rsid w:val="11F55E5F"/>
    <w:rsid w:val="121ACA5C"/>
    <w:rsid w:val="122F2BBB"/>
    <w:rsid w:val="12561D9E"/>
    <w:rsid w:val="1271F2AB"/>
    <w:rsid w:val="128E56D4"/>
    <w:rsid w:val="12BF07FA"/>
    <w:rsid w:val="12D20EDB"/>
    <w:rsid w:val="1318836A"/>
    <w:rsid w:val="13334316"/>
    <w:rsid w:val="1342E87D"/>
    <w:rsid w:val="13899490"/>
    <w:rsid w:val="13A3846B"/>
    <w:rsid w:val="13FDFB9B"/>
    <w:rsid w:val="13FE18E7"/>
    <w:rsid w:val="14A5C0E2"/>
    <w:rsid w:val="155957BE"/>
    <w:rsid w:val="15659901"/>
    <w:rsid w:val="1599809A"/>
    <w:rsid w:val="159D9F27"/>
    <w:rsid w:val="15C3274D"/>
    <w:rsid w:val="15F4F637"/>
    <w:rsid w:val="163C6DB8"/>
    <w:rsid w:val="167695F5"/>
    <w:rsid w:val="1695E55D"/>
    <w:rsid w:val="16C00AC1"/>
    <w:rsid w:val="16D9EB6A"/>
    <w:rsid w:val="16E42E20"/>
    <w:rsid w:val="16F43BC8"/>
    <w:rsid w:val="172E5D82"/>
    <w:rsid w:val="17B40626"/>
    <w:rsid w:val="17B6DC51"/>
    <w:rsid w:val="17BB7C4C"/>
    <w:rsid w:val="17CB7AA9"/>
    <w:rsid w:val="18462E69"/>
    <w:rsid w:val="184F55F1"/>
    <w:rsid w:val="185F8129"/>
    <w:rsid w:val="18611EA7"/>
    <w:rsid w:val="18760936"/>
    <w:rsid w:val="18A8BBA4"/>
    <w:rsid w:val="18C3C17F"/>
    <w:rsid w:val="194092D2"/>
    <w:rsid w:val="19485C14"/>
    <w:rsid w:val="195B431E"/>
    <w:rsid w:val="19CBD833"/>
    <w:rsid w:val="19ED3174"/>
    <w:rsid w:val="19FCF163"/>
    <w:rsid w:val="1A23FAD7"/>
    <w:rsid w:val="1A452EF8"/>
    <w:rsid w:val="1AA62F30"/>
    <w:rsid w:val="1AB1F597"/>
    <w:rsid w:val="1AB90EDF"/>
    <w:rsid w:val="1AD1C4C8"/>
    <w:rsid w:val="1B250706"/>
    <w:rsid w:val="1B3B4054"/>
    <w:rsid w:val="1B4809FD"/>
    <w:rsid w:val="1B48FA53"/>
    <w:rsid w:val="1B64DB69"/>
    <w:rsid w:val="1B8CDF0C"/>
    <w:rsid w:val="1BBC21F2"/>
    <w:rsid w:val="1BDDF219"/>
    <w:rsid w:val="1BE33CBC"/>
    <w:rsid w:val="1C0C1D97"/>
    <w:rsid w:val="1C30D333"/>
    <w:rsid w:val="1C68AD5F"/>
    <w:rsid w:val="1C88A2C5"/>
    <w:rsid w:val="1CA8962E"/>
    <w:rsid w:val="1CDB9E4A"/>
    <w:rsid w:val="1CF393FB"/>
    <w:rsid w:val="1D3982B8"/>
    <w:rsid w:val="1D3CD72E"/>
    <w:rsid w:val="1D66BF52"/>
    <w:rsid w:val="1D7C233F"/>
    <w:rsid w:val="1DBFD5AE"/>
    <w:rsid w:val="1DC36BDA"/>
    <w:rsid w:val="1DFFCCFB"/>
    <w:rsid w:val="1E08302A"/>
    <w:rsid w:val="1E403911"/>
    <w:rsid w:val="1E70DEFB"/>
    <w:rsid w:val="1EBDE777"/>
    <w:rsid w:val="1EC2375B"/>
    <w:rsid w:val="1EEF97BD"/>
    <w:rsid w:val="1F6CB31B"/>
    <w:rsid w:val="1F6E6252"/>
    <w:rsid w:val="1FAFEC93"/>
    <w:rsid w:val="1FB19025"/>
    <w:rsid w:val="1FB677FB"/>
    <w:rsid w:val="1FC23873"/>
    <w:rsid w:val="1FEDFAFD"/>
    <w:rsid w:val="205184C0"/>
    <w:rsid w:val="206E15BB"/>
    <w:rsid w:val="207ADC83"/>
    <w:rsid w:val="20B09A39"/>
    <w:rsid w:val="20E1F0AF"/>
    <w:rsid w:val="20FA83FC"/>
    <w:rsid w:val="2138A118"/>
    <w:rsid w:val="213C5C17"/>
    <w:rsid w:val="214F4DB0"/>
    <w:rsid w:val="21E36D6B"/>
    <w:rsid w:val="21F8DC88"/>
    <w:rsid w:val="21FED9A3"/>
    <w:rsid w:val="22340B3A"/>
    <w:rsid w:val="225C8BF2"/>
    <w:rsid w:val="228DC706"/>
    <w:rsid w:val="22F56D70"/>
    <w:rsid w:val="230A5E72"/>
    <w:rsid w:val="2315256E"/>
    <w:rsid w:val="231C4008"/>
    <w:rsid w:val="231FD7DC"/>
    <w:rsid w:val="234E3F19"/>
    <w:rsid w:val="23A888A3"/>
    <w:rsid w:val="23A926BF"/>
    <w:rsid w:val="23B99B1A"/>
    <w:rsid w:val="23D84A39"/>
    <w:rsid w:val="23E05210"/>
    <w:rsid w:val="23E65DC6"/>
    <w:rsid w:val="242198A1"/>
    <w:rsid w:val="243FE5BC"/>
    <w:rsid w:val="24474CCE"/>
    <w:rsid w:val="24627A2E"/>
    <w:rsid w:val="246A1F63"/>
    <w:rsid w:val="247D9103"/>
    <w:rsid w:val="2494970B"/>
    <w:rsid w:val="24F32FF8"/>
    <w:rsid w:val="2513D94C"/>
    <w:rsid w:val="25143725"/>
    <w:rsid w:val="252533F5"/>
    <w:rsid w:val="2544B06F"/>
    <w:rsid w:val="254853A2"/>
    <w:rsid w:val="2559FF03"/>
    <w:rsid w:val="256C1757"/>
    <w:rsid w:val="2571A95E"/>
    <w:rsid w:val="25E71CF9"/>
    <w:rsid w:val="25F11C0E"/>
    <w:rsid w:val="260E1C14"/>
    <w:rsid w:val="26516623"/>
    <w:rsid w:val="2666979F"/>
    <w:rsid w:val="2694CED4"/>
    <w:rsid w:val="26AF7AA3"/>
    <w:rsid w:val="26B28CB8"/>
    <w:rsid w:val="26E9D6F3"/>
    <w:rsid w:val="26F1F42C"/>
    <w:rsid w:val="2711ED28"/>
    <w:rsid w:val="2776A59D"/>
    <w:rsid w:val="277708EC"/>
    <w:rsid w:val="27790BE9"/>
    <w:rsid w:val="2793753D"/>
    <w:rsid w:val="27AD4D11"/>
    <w:rsid w:val="27BB16DD"/>
    <w:rsid w:val="27C2D231"/>
    <w:rsid w:val="281C1DDA"/>
    <w:rsid w:val="28438BBC"/>
    <w:rsid w:val="2852076A"/>
    <w:rsid w:val="28CED482"/>
    <w:rsid w:val="28F753C3"/>
    <w:rsid w:val="28FB2F14"/>
    <w:rsid w:val="29A78659"/>
    <w:rsid w:val="29A8F676"/>
    <w:rsid w:val="29E7E5A1"/>
    <w:rsid w:val="2A08B2EB"/>
    <w:rsid w:val="2A1C918E"/>
    <w:rsid w:val="2A264ECC"/>
    <w:rsid w:val="2A321D26"/>
    <w:rsid w:val="2A363D92"/>
    <w:rsid w:val="2A56AEE3"/>
    <w:rsid w:val="2A7C8D2D"/>
    <w:rsid w:val="2A8108FD"/>
    <w:rsid w:val="2A94E4B9"/>
    <w:rsid w:val="2ABC4AE2"/>
    <w:rsid w:val="2AC43C2D"/>
    <w:rsid w:val="2AD2997E"/>
    <w:rsid w:val="2AE5B4E6"/>
    <w:rsid w:val="2B3926F5"/>
    <w:rsid w:val="2B4F6341"/>
    <w:rsid w:val="2B53C05A"/>
    <w:rsid w:val="2B77FECE"/>
    <w:rsid w:val="2BB313BF"/>
    <w:rsid w:val="2BC6F9BF"/>
    <w:rsid w:val="2BD806A2"/>
    <w:rsid w:val="2BE5D5FF"/>
    <w:rsid w:val="2BFB7C24"/>
    <w:rsid w:val="2C049FA2"/>
    <w:rsid w:val="2C0EA5FC"/>
    <w:rsid w:val="2C5E6392"/>
    <w:rsid w:val="2C76A4C1"/>
    <w:rsid w:val="2C7998E5"/>
    <w:rsid w:val="2C7BC731"/>
    <w:rsid w:val="2CE335E7"/>
    <w:rsid w:val="2D463AC5"/>
    <w:rsid w:val="2D7D4C5D"/>
    <w:rsid w:val="2D9EC46F"/>
    <w:rsid w:val="2DAF57C1"/>
    <w:rsid w:val="2DD64777"/>
    <w:rsid w:val="2E11E724"/>
    <w:rsid w:val="2E13C6E1"/>
    <w:rsid w:val="2E150051"/>
    <w:rsid w:val="2E1EC0A7"/>
    <w:rsid w:val="2E67E6B5"/>
    <w:rsid w:val="2E74DB14"/>
    <w:rsid w:val="2ED0566C"/>
    <w:rsid w:val="2F0174B7"/>
    <w:rsid w:val="2F4CFCAB"/>
    <w:rsid w:val="2F848ACF"/>
    <w:rsid w:val="2F9B8DED"/>
    <w:rsid w:val="301D2EA3"/>
    <w:rsid w:val="3051DB26"/>
    <w:rsid w:val="30B4CD42"/>
    <w:rsid w:val="30E2FAE4"/>
    <w:rsid w:val="31030A33"/>
    <w:rsid w:val="3119C373"/>
    <w:rsid w:val="312AD856"/>
    <w:rsid w:val="3154DF3E"/>
    <w:rsid w:val="316C261E"/>
    <w:rsid w:val="3195F57F"/>
    <w:rsid w:val="31A9F03D"/>
    <w:rsid w:val="3226CC15"/>
    <w:rsid w:val="3269D8EF"/>
    <w:rsid w:val="32851235"/>
    <w:rsid w:val="32B5DCB0"/>
    <w:rsid w:val="32B78AD2"/>
    <w:rsid w:val="32BF6FA9"/>
    <w:rsid w:val="330AE7EE"/>
    <w:rsid w:val="33356D0C"/>
    <w:rsid w:val="33416464"/>
    <w:rsid w:val="33616720"/>
    <w:rsid w:val="338353B6"/>
    <w:rsid w:val="33BAB150"/>
    <w:rsid w:val="33FEDE1D"/>
    <w:rsid w:val="3476947F"/>
    <w:rsid w:val="347F67E9"/>
    <w:rsid w:val="3494ECE1"/>
    <w:rsid w:val="349D9B9D"/>
    <w:rsid w:val="34CB493F"/>
    <w:rsid w:val="34CC5760"/>
    <w:rsid w:val="34DE2555"/>
    <w:rsid w:val="34F8FCC5"/>
    <w:rsid w:val="351A4C3A"/>
    <w:rsid w:val="352B6503"/>
    <w:rsid w:val="35B7FF03"/>
    <w:rsid w:val="35BF8596"/>
    <w:rsid w:val="35EA3F8F"/>
    <w:rsid w:val="3600D758"/>
    <w:rsid w:val="361DBA0C"/>
    <w:rsid w:val="36879E31"/>
    <w:rsid w:val="3699B32E"/>
    <w:rsid w:val="369E4B71"/>
    <w:rsid w:val="36B29F59"/>
    <w:rsid w:val="36BB0F42"/>
    <w:rsid w:val="37509710"/>
    <w:rsid w:val="3763E8E5"/>
    <w:rsid w:val="3766EF00"/>
    <w:rsid w:val="376ECE06"/>
    <w:rsid w:val="37A7A01D"/>
    <w:rsid w:val="37AFF342"/>
    <w:rsid w:val="3842D27C"/>
    <w:rsid w:val="384E8B4D"/>
    <w:rsid w:val="385A8E04"/>
    <w:rsid w:val="385D5BE0"/>
    <w:rsid w:val="38AB9051"/>
    <w:rsid w:val="39379D98"/>
    <w:rsid w:val="394C1187"/>
    <w:rsid w:val="39550F9D"/>
    <w:rsid w:val="395F75FD"/>
    <w:rsid w:val="3970D744"/>
    <w:rsid w:val="39734D1D"/>
    <w:rsid w:val="39B7E7F6"/>
    <w:rsid w:val="39C12C99"/>
    <w:rsid w:val="39D1ED33"/>
    <w:rsid w:val="3A4F949F"/>
    <w:rsid w:val="3AC5593E"/>
    <w:rsid w:val="3AF606C3"/>
    <w:rsid w:val="3AFCC23F"/>
    <w:rsid w:val="3B2E1157"/>
    <w:rsid w:val="3B4CDC64"/>
    <w:rsid w:val="3B5268E9"/>
    <w:rsid w:val="3B684C72"/>
    <w:rsid w:val="3B7BCCBD"/>
    <w:rsid w:val="3BB42F41"/>
    <w:rsid w:val="3BC1A620"/>
    <w:rsid w:val="3C57ECBE"/>
    <w:rsid w:val="3C5F63E9"/>
    <w:rsid w:val="3C69A2D7"/>
    <w:rsid w:val="3CA8676F"/>
    <w:rsid w:val="3CAE44A3"/>
    <w:rsid w:val="3CAF5420"/>
    <w:rsid w:val="3CC25A58"/>
    <w:rsid w:val="3CC9857D"/>
    <w:rsid w:val="3D025A19"/>
    <w:rsid w:val="3D5F48B6"/>
    <w:rsid w:val="3D8904BC"/>
    <w:rsid w:val="3E28DD16"/>
    <w:rsid w:val="3E429177"/>
    <w:rsid w:val="3E55F14D"/>
    <w:rsid w:val="3E5D1948"/>
    <w:rsid w:val="3E7F54C9"/>
    <w:rsid w:val="3E824F23"/>
    <w:rsid w:val="3E837BEC"/>
    <w:rsid w:val="3EAF5E0E"/>
    <w:rsid w:val="3EB0B2CB"/>
    <w:rsid w:val="3EDDE3EF"/>
    <w:rsid w:val="3EF7FA76"/>
    <w:rsid w:val="3EF856F4"/>
    <w:rsid w:val="3F8F79E1"/>
    <w:rsid w:val="3F96DADE"/>
    <w:rsid w:val="3FE32C39"/>
    <w:rsid w:val="402C64BA"/>
    <w:rsid w:val="402D7338"/>
    <w:rsid w:val="40A71AD3"/>
    <w:rsid w:val="410983EF"/>
    <w:rsid w:val="411A686B"/>
    <w:rsid w:val="4132951D"/>
    <w:rsid w:val="416261BC"/>
    <w:rsid w:val="416E7750"/>
    <w:rsid w:val="41920912"/>
    <w:rsid w:val="41ABF78E"/>
    <w:rsid w:val="41D52D14"/>
    <w:rsid w:val="41D7203E"/>
    <w:rsid w:val="41E6F316"/>
    <w:rsid w:val="420AC1B9"/>
    <w:rsid w:val="4228D5F5"/>
    <w:rsid w:val="422F92C0"/>
    <w:rsid w:val="424DDF9A"/>
    <w:rsid w:val="42F2364A"/>
    <w:rsid w:val="43039574"/>
    <w:rsid w:val="4308BB92"/>
    <w:rsid w:val="43226D07"/>
    <w:rsid w:val="435AB0F1"/>
    <w:rsid w:val="437D98E7"/>
    <w:rsid w:val="43875D16"/>
    <w:rsid w:val="438BF5C8"/>
    <w:rsid w:val="43CC0B6E"/>
    <w:rsid w:val="441D67E8"/>
    <w:rsid w:val="441FBDDD"/>
    <w:rsid w:val="4423E9DA"/>
    <w:rsid w:val="4433E85C"/>
    <w:rsid w:val="44B073B4"/>
    <w:rsid w:val="44D880A2"/>
    <w:rsid w:val="4500304C"/>
    <w:rsid w:val="4544B2C5"/>
    <w:rsid w:val="45461BC4"/>
    <w:rsid w:val="454BCDD1"/>
    <w:rsid w:val="4571C540"/>
    <w:rsid w:val="45887511"/>
    <w:rsid w:val="45B15AAE"/>
    <w:rsid w:val="45D4B4AC"/>
    <w:rsid w:val="464E71F9"/>
    <w:rsid w:val="469EA683"/>
    <w:rsid w:val="46AEB84D"/>
    <w:rsid w:val="4702FDD6"/>
    <w:rsid w:val="47262E6E"/>
    <w:rsid w:val="475DEA6E"/>
    <w:rsid w:val="4767A35A"/>
    <w:rsid w:val="47A173D3"/>
    <w:rsid w:val="47CE667F"/>
    <w:rsid w:val="47E6909F"/>
    <w:rsid w:val="4815FBDC"/>
    <w:rsid w:val="486AD4F9"/>
    <w:rsid w:val="489561B1"/>
    <w:rsid w:val="49165603"/>
    <w:rsid w:val="492B91B5"/>
    <w:rsid w:val="496004EB"/>
    <w:rsid w:val="49670AA4"/>
    <w:rsid w:val="497B0A57"/>
    <w:rsid w:val="49AC7035"/>
    <w:rsid w:val="49B7E10C"/>
    <w:rsid w:val="49C0BFA3"/>
    <w:rsid w:val="49D8D2D2"/>
    <w:rsid w:val="4A06A19E"/>
    <w:rsid w:val="4A3AFA9B"/>
    <w:rsid w:val="4A3E2640"/>
    <w:rsid w:val="4A40D7D2"/>
    <w:rsid w:val="4A58046E"/>
    <w:rsid w:val="4A64452F"/>
    <w:rsid w:val="4A9CCE82"/>
    <w:rsid w:val="4AB38C08"/>
    <w:rsid w:val="4AE1518E"/>
    <w:rsid w:val="4B06E536"/>
    <w:rsid w:val="4B137F12"/>
    <w:rsid w:val="4B14CB17"/>
    <w:rsid w:val="4B24D1AE"/>
    <w:rsid w:val="4B27B040"/>
    <w:rsid w:val="4B2806BA"/>
    <w:rsid w:val="4B444F35"/>
    <w:rsid w:val="4B7FD3A3"/>
    <w:rsid w:val="4B87E049"/>
    <w:rsid w:val="4B9DF13B"/>
    <w:rsid w:val="4BA764EE"/>
    <w:rsid w:val="4BBD39B5"/>
    <w:rsid w:val="4BC35B45"/>
    <w:rsid w:val="4BD803A9"/>
    <w:rsid w:val="4BF90FDD"/>
    <w:rsid w:val="4C3C476F"/>
    <w:rsid w:val="4C6940C7"/>
    <w:rsid w:val="4CA2B52B"/>
    <w:rsid w:val="4CB5D878"/>
    <w:rsid w:val="4D084FA8"/>
    <w:rsid w:val="4D1E0EB0"/>
    <w:rsid w:val="4D3A5F2C"/>
    <w:rsid w:val="4D77E246"/>
    <w:rsid w:val="4DC71FB2"/>
    <w:rsid w:val="4DCD04B2"/>
    <w:rsid w:val="4DD2C993"/>
    <w:rsid w:val="4DEE05EC"/>
    <w:rsid w:val="4E15DAC3"/>
    <w:rsid w:val="4E3051E7"/>
    <w:rsid w:val="4E4F5907"/>
    <w:rsid w:val="4E738ABE"/>
    <w:rsid w:val="4E77A755"/>
    <w:rsid w:val="4EAAD78D"/>
    <w:rsid w:val="4ECC5B6A"/>
    <w:rsid w:val="4ED3BD0E"/>
    <w:rsid w:val="4F34E46F"/>
    <w:rsid w:val="4F59E420"/>
    <w:rsid w:val="4F7C5363"/>
    <w:rsid w:val="4F8D276C"/>
    <w:rsid w:val="4FDC0E1B"/>
    <w:rsid w:val="4FDCAC09"/>
    <w:rsid w:val="5025FDCA"/>
    <w:rsid w:val="5044E528"/>
    <w:rsid w:val="50D58FD7"/>
    <w:rsid w:val="50EEB999"/>
    <w:rsid w:val="51156080"/>
    <w:rsid w:val="5139F921"/>
    <w:rsid w:val="5161E6AD"/>
    <w:rsid w:val="51A73B1A"/>
    <w:rsid w:val="51D737D4"/>
    <w:rsid w:val="51EDA22D"/>
    <w:rsid w:val="52287EF4"/>
    <w:rsid w:val="522E66A1"/>
    <w:rsid w:val="52342FC6"/>
    <w:rsid w:val="526E1FD1"/>
    <w:rsid w:val="52771460"/>
    <w:rsid w:val="52CABD33"/>
    <w:rsid w:val="5303C343"/>
    <w:rsid w:val="53368327"/>
    <w:rsid w:val="534AF45E"/>
    <w:rsid w:val="53548D28"/>
    <w:rsid w:val="537ED58C"/>
    <w:rsid w:val="53F265DA"/>
    <w:rsid w:val="5410CDC4"/>
    <w:rsid w:val="541D9F5C"/>
    <w:rsid w:val="5437938F"/>
    <w:rsid w:val="545B4327"/>
    <w:rsid w:val="54E1B2B4"/>
    <w:rsid w:val="54E9B91C"/>
    <w:rsid w:val="551FEB2F"/>
    <w:rsid w:val="552428C6"/>
    <w:rsid w:val="55819AD9"/>
    <w:rsid w:val="55902466"/>
    <w:rsid w:val="5630084A"/>
    <w:rsid w:val="563548E6"/>
    <w:rsid w:val="564606BE"/>
    <w:rsid w:val="5647F64A"/>
    <w:rsid w:val="57236E44"/>
    <w:rsid w:val="5748A0C3"/>
    <w:rsid w:val="578D8E00"/>
    <w:rsid w:val="579F4E24"/>
    <w:rsid w:val="57D98C00"/>
    <w:rsid w:val="58244473"/>
    <w:rsid w:val="582DD660"/>
    <w:rsid w:val="583A1CF1"/>
    <w:rsid w:val="583F6FD0"/>
    <w:rsid w:val="58403385"/>
    <w:rsid w:val="58524A8C"/>
    <w:rsid w:val="5858DC4F"/>
    <w:rsid w:val="588BED9E"/>
    <w:rsid w:val="58926851"/>
    <w:rsid w:val="58B4C624"/>
    <w:rsid w:val="58CAB714"/>
    <w:rsid w:val="58D8B01F"/>
    <w:rsid w:val="59355EAC"/>
    <w:rsid w:val="595F8E2E"/>
    <w:rsid w:val="59F73A1B"/>
    <w:rsid w:val="5A16CAC8"/>
    <w:rsid w:val="5A432035"/>
    <w:rsid w:val="5A4A1558"/>
    <w:rsid w:val="5A7CD0A0"/>
    <w:rsid w:val="5AC3ADEC"/>
    <w:rsid w:val="5B3751C3"/>
    <w:rsid w:val="5B38E41B"/>
    <w:rsid w:val="5B3AF4A3"/>
    <w:rsid w:val="5B45AE34"/>
    <w:rsid w:val="5B4A374A"/>
    <w:rsid w:val="5B9A6622"/>
    <w:rsid w:val="5BBAB816"/>
    <w:rsid w:val="5BCCD483"/>
    <w:rsid w:val="5BF58B10"/>
    <w:rsid w:val="5C572B93"/>
    <w:rsid w:val="5C67D35E"/>
    <w:rsid w:val="5CC9C263"/>
    <w:rsid w:val="5CCC854D"/>
    <w:rsid w:val="5CF71C16"/>
    <w:rsid w:val="5CFE8ADA"/>
    <w:rsid w:val="5D0D17ED"/>
    <w:rsid w:val="5D2B65F4"/>
    <w:rsid w:val="5D6BB46F"/>
    <w:rsid w:val="5DC30205"/>
    <w:rsid w:val="5DE83178"/>
    <w:rsid w:val="5E030063"/>
    <w:rsid w:val="5E2FC43E"/>
    <w:rsid w:val="5E44791A"/>
    <w:rsid w:val="5E668D7D"/>
    <w:rsid w:val="5E6E5284"/>
    <w:rsid w:val="5E983DD0"/>
    <w:rsid w:val="5EA85E2E"/>
    <w:rsid w:val="5EC77C5C"/>
    <w:rsid w:val="5ED5E698"/>
    <w:rsid w:val="5F045CF9"/>
    <w:rsid w:val="5F167D49"/>
    <w:rsid w:val="5F324FE6"/>
    <w:rsid w:val="5F349E59"/>
    <w:rsid w:val="5F917D57"/>
    <w:rsid w:val="5F933AF5"/>
    <w:rsid w:val="5FA2894E"/>
    <w:rsid w:val="5FB652B5"/>
    <w:rsid w:val="5FBCBCBE"/>
    <w:rsid w:val="601541B7"/>
    <w:rsid w:val="61381F7E"/>
    <w:rsid w:val="613F9CDF"/>
    <w:rsid w:val="614B0586"/>
    <w:rsid w:val="6154CC16"/>
    <w:rsid w:val="618A2832"/>
    <w:rsid w:val="61C9F885"/>
    <w:rsid w:val="61CC9BAB"/>
    <w:rsid w:val="620786C7"/>
    <w:rsid w:val="620C90E7"/>
    <w:rsid w:val="623D326C"/>
    <w:rsid w:val="624942D1"/>
    <w:rsid w:val="625622B5"/>
    <w:rsid w:val="625C7605"/>
    <w:rsid w:val="625D0B5E"/>
    <w:rsid w:val="62D3C217"/>
    <w:rsid w:val="62E85E9E"/>
    <w:rsid w:val="631FDFEA"/>
    <w:rsid w:val="63EC9BF3"/>
    <w:rsid w:val="642BC1B3"/>
    <w:rsid w:val="64325954"/>
    <w:rsid w:val="645DC3AB"/>
    <w:rsid w:val="646D1E56"/>
    <w:rsid w:val="64A43284"/>
    <w:rsid w:val="64B75E28"/>
    <w:rsid w:val="650F98E9"/>
    <w:rsid w:val="654326A5"/>
    <w:rsid w:val="65815C6F"/>
    <w:rsid w:val="6592184C"/>
    <w:rsid w:val="65B5CE92"/>
    <w:rsid w:val="65C81C61"/>
    <w:rsid w:val="65C9A4E4"/>
    <w:rsid w:val="65DFD93A"/>
    <w:rsid w:val="666AC7A9"/>
    <w:rsid w:val="6670BF7F"/>
    <w:rsid w:val="66D808EF"/>
    <w:rsid w:val="66EA81B6"/>
    <w:rsid w:val="67019933"/>
    <w:rsid w:val="6734CFAC"/>
    <w:rsid w:val="674011BE"/>
    <w:rsid w:val="67406F58"/>
    <w:rsid w:val="675E60BC"/>
    <w:rsid w:val="6767704E"/>
    <w:rsid w:val="67BB2E1F"/>
    <w:rsid w:val="680FAD07"/>
    <w:rsid w:val="68251F85"/>
    <w:rsid w:val="683AAE39"/>
    <w:rsid w:val="684C01F7"/>
    <w:rsid w:val="68714ECC"/>
    <w:rsid w:val="6878B98D"/>
    <w:rsid w:val="68EC0610"/>
    <w:rsid w:val="691805C5"/>
    <w:rsid w:val="691A3BDE"/>
    <w:rsid w:val="692EB17D"/>
    <w:rsid w:val="6932CAE3"/>
    <w:rsid w:val="6944C29A"/>
    <w:rsid w:val="6967D462"/>
    <w:rsid w:val="6984AC6B"/>
    <w:rsid w:val="69A07EE3"/>
    <w:rsid w:val="69C65C8B"/>
    <w:rsid w:val="69CC436E"/>
    <w:rsid w:val="6A1183C2"/>
    <w:rsid w:val="6A50D483"/>
    <w:rsid w:val="6A8836F9"/>
    <w:rsid w:val="6AA687FC"/>
    <w:rsid w:val="6ABAA6B7"/>
    <w:rsid w:val="6AD413AD"/>
    <w:rsid w:val="6B2007A9"/>
    <w:rsid w:val="6B2506B0"/>
    <w:rsid w:val="6B3722C7"/>
    <w:rsid w:val="6B3F687F"/>
    <w:rsid w:val="6B44FEE9"/>
    <w:rsid w:val="6B4C3422"/>
    <w:rsid w:val="6B522C94"/>
    <w:rsid w:val="6B6EF0C6"/>
    <w:rsid w:val="6C62E0EE"/>
    <w:rsid w:val="6CBAFE64"/>
    <w:rsid w:val="6CD28704"/>
    <w:rsid w:val="6CD49652"/>
    <w:rsid w:val="6D1A4087"/>
    <w:rsid w:val="6D1C9094"/>
    <w:rsid w:val="6D665A56"/>
    <w:rsid w:val="6D7756AB"/>
    <w:rsid w:val="6D9326C2"/>
    <w:rsid w:val="6D942670"/>
    <w:rsid w:val="6DA0D0BB"/>
    <w:rsid w:val="6DE09598"/>
    <w:rsid w:val="6DFAFF71"/>
    <w:rsid w:val="6E0258DD"/>
    <w:rsid w:val="6E713532"/>
    <w:rsid w:val="6EBFB920"/>
    <w:rsid w:val="6EDE620D"/>
    <w:rsid w:val="6F06BB0E"/>
    <w:rsid w:val="6F13AF52"/>
    <w:rsid w:val="6F17B666"/>
    <w:rsid w:val="6F210CAA"/>
    <w:rsid w:val="6F3CD057"/>
    <w:rsid w:val="6FD52C58"/>
    <w:rsid w:val="6FDC4AC6"/>
    <w:rsid w:val="6FEAB190"/>
    <w:rsid w:val="6FEC9412"/>
    <w:rsid w:val="6FEE37EB"/>
    <w:rsid w:val="6FFADE7B"/>
    <w:rsid w:val="70121644"/>
    <w:rsid w:val="706315A2"/>
    <w:rsid w:val="70C847A2"/>
    <w:rsid w:val="70F84E6F"/>
    <w:rsid w:val="7103BD93"/>
    <w:rsid w:val="718C1F5A"/>
    <w:rsid w:val="7191B8A0"/>
    <w:rsid w:val="71A959B1"/>
    <w:rsid w:val="71B06FE3"/>
    <w:rsid w:val="71C79FA0"/>
    <w:rsid w:val="71D01FCD"/>
    <w:rsid w:val="7208D365"/>
    <w:rsid w:val="721639C9"/>
    <w:rsid w:val="727C1E0F"/>
    <w:rsid w:val="7283DEB7"/>
    <w:rsid w:val="72C90688"/>
    <w:rsid w:val="73342503"/>
    <w:rsid w:val="735547B7"/>
    <w:rsid w:val="7379CD82"/>
    <w:rsid w:val="7422D2AC"/>
    <w:rsid w:val="74CED958"/>
    <w:rsid w:val="74CF018B"/>
    <w:rsid w:val="7501001B"/>
    <w:rsid w:val="755B0DCD"/>
    <w:rsid w:val="756524B6"/>
    <w:rsid w:val="758F5578"/>
    <w:rsid w:val="758F7A9F"/>
    <w:rsid w:val="759886DB"/>
    <w:rsid w:val="75B5BDCD"/>
    <w:rsid w:val="75C1E4E7"/>
    <w:rsid w:val="75EE92D9"/>
    <w:rsid w:val="75FB2ADB"/>
    <w:rsid w:val="7604D1B1"/>
    <w:rsid w:val="760CF571"/>
    <w:rsid w:val="765D940A"/>
    <w:rsid w:val="768DFFD2"/>
    <w:rsid w:val="76E40B22"/>
    <w:rsid w:val="771ECD45"/>
    <w:rsid w:val="77DDA744"/>
    <w:rsid w:val="78407855"/>
    <w:rsid w:val="788BADBE"/>
    <w:rsid w:val="78B6C344"/>
    <w:rsid w:val="78CAD225"/>
    <w:rsid w:val="78E0AFBA"/>
    <w:rsid w:val="7931285D"/>
    <w:rsid w:val="79428A7D"/>
    <w:rsid w:val="799EC484"/>
    <w:rsid w:val="79AED7F1"/>
    <w:rsid w:val="79BC516E"/>
    <w:rsid w:val="79D80AF3"/>
    <w:rsid w:val="79E8CC96"/>
    <w:rsid w:val="79E97093"/>
    <w:rsid w:val="7A669754"/>
    <w:rsid w:val="7A926C21"/>
    <w:rsid w:val="7AE28C6D"/>
    <w:rsid w:val="7AFFFCBE"/>
    <w:rsid w:val="7B12D7BB"/>
    <w:rsid w:val="7B2D42D7"/>
    <w:rsid w:val="7B3B83F4"/>
    <w:rsid w:val="7BDC7920"/>
    <w:rsid w:val="7BE141DB"/>
    <w:rsid w:val="7C051CCF"/>
    <w:rsid w:val="7C131F61"/>
    <w:rsid w:val="7C45CA3F"/>
    <w:rsid w:val="7C5985FE"/>
    <w:rsid w:val="7C5F76CA"/>
    <w:rsid w:val="7C63F3C9"/>
    <w:rsid w:val="7C72623C"/>
    <w:rsid w:val="7CD43729"/>
    <w:rsid w:val="7D0C3DC7"/>
    <w:rsid w:val="7D57B78E"/>
    <w:rsid w:val="7D7DA2E1"/>
    <w:rsid w:val="7D99BD4D"/>
    <w:rsid w:val="7D9DF480"/>
    <w:rsid w:val="7E37D42C"/>
    <w:rsid w:val="7E85EF42"/>
    <w:rsid w:val="7E8F2522"/>
    <w:rsid w:val="7EAA948C"/>
    <w:rsid w:val="7EF64F6C"/>
    <w:rsid w:val="7EFE149A"/>
    <w:rsid w:val="7F73689A"/>
    <w:rsid w:val="7F852129"/>
    <w:rsid w:val="7F93A2BE"/>
    <w:rsid w:val="7FA15682"/>
    <w:rsid w:val="7FB4A761"/>
    <w:rsid w:val="7FB6E4EC"/>
    <w:rsid w:val="7FBE249A"/>
    <w:rsid w:val="7FD8ED19"/>
    <w:rsid w:val="7FD9D048"/>
    <w:rsid w:val="7FE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4448C"/>
  <w14:defaultImageDpi w14:val="32767"/>
  <w15:chartTrackingRefBased/>
  <w15:docId w15:val="{C1ACF679-EF3F-49C2-BEFC-F04C8A3B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3B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9C4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C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C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C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C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C48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C48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C48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C48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C4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C4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C4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C48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C483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C48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C483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C48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C48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C48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C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C48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C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C48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C48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483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C48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C4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C483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C483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483B"/>
  </w:style>
  <w:style w:type="paragraph" w:styleId="Rodap">
    <w:name w:val="footer"/>
    <w:basedOn w:val="Normal"/>
    <w:link w:val="Rodap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483B"/>
  </w:style>
  <w:style w:type="paragraph" w:styleId="Textodecomentrio">
    <w:name w:val="annotation text"/>
    <w:basedOn w:val="Normal"/>
    <w:link w:val="TextodecomentrioCarter"/>
    <w:uiPriority w:val="99"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021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021C9"/>
    <w:rPr>
      <w:rFonts w:ascii="Arial" w:hAnsi="Arial" w:cs="Arial"/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125E75"/>
    <w:rPr>
      <w:color w:val="467886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rsid w:val="00125E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14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162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162C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694CB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4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7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1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906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Miguel de Abreu Rodrigues</dc:creator>
  <cp:keywords/>
  <dc:description/>
  <cp:lastModifiedBy>José Dantas</cp:lastModifiedBy>
  <cp:revision>43</cp:revision>
  <dcterms:created xsi:type="dcterms:W3CDTF">2025-01-09T14:17:00Z</dcterms:created>
  <dcterms:modified xsi:type="dcterms:W3CDTF">2025-02-24T16:40:00Z</dcterms:modified>
</cp:coreProperties>
</file>