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D749" w14:textId="77777777" w:rsidR="005803B6" w:rsidRDefault="005803B6">
      <w:pPr>
        <w:spacing w:after="160" w:line="278" w:lineRule="auto"/>
        <w:rPr>
          <w:sz w:val="40"/>
          <w:szCs w:val="40"/>
        </w:rPr>
      </w:pPr>
    </w:p>
    <w:p w14:paraId="28BBB47A" w14:textId="52D989DF" w:rsidR="00B162E9" w:rsidRDefault="00B162E9" w:rsidP="00B162E9">
      <w:pPr>
        <w:rPr>
          <w:rFonts w:ascii="Antique Legacy" w:eastAsia="Antique Legacy" w:hAnsi="Antique Legacy" w:cs="Antique Legacy"/>
          <w:b/>
          <w:sz w:val="30"/>
          <w:szCs w:val="30"/>
        </w:rPr>
      </w:pPr>
      <w:r w:rsidRPr="00B162E9">
        <w:rPr>
          <w:b/>
          <w:sz w:val="36"/>
          <w:szCs w:val="36"/>
        </w:rPr>
        <w:t>Festival Extremo explora o som na fronteira entre Braga e Guimarães durante 20 horas</w:t>
      </w:r>
    </w:p>
    <w:p w14:paraId="7184EEFE" w14:textId="4407705B" w:rsidR="00857A43" w:rsidRPr="00296914" w:rsidRDefault="00857A43" w:rsidP="00857A43">
      <w:pPr>
        <w:jc w:val="center"/>
        <w:rPr>
          <w:b/>
          <w:sz w:val="36"/>
          <w:szCs w:val="36"/>
        </w:rPr>
      </w:pPr>
    </w:p>
    <w:p w14:paraId="5113A8A7" w14:textId="5DDBA92A" w:rsidR="001A6DA8" w:rsidRPr="00F268AA" w:rsidRDefault="006A1176" w:rsidP="001A6DA8">
      <w:pPr>
        <w:rPr>
          <w:rFonts w:ascii="Antique Legacy" w:eastAsia="Antique Legacy" w:hAnsi="Antique Legacy" w:cs="Antique Legacy"/>
          <w:i/>
          <w:sz w:val="24"/>
          <w:szCs w:val="24"/>
        </w:rPr>
      </w:pPr>
      <w:r w:rsidRPr="006A1176">
        <w:rPr>
          <w:sz w:val="28"/>
          <w:szCs w:val="28"/>
        </w:rPr>
        <w:t xml:space="preserve">Iniciativa integrada na Braga 25 Capital Portuguesa da Cultura acontece no monte da Falperra, a 26 de julho, com entrada livre. William </w:t>
      </w:r>
      <w:proofErr w:type="spellStart"/>
      <w:r w:rsidRPr="006A1176">
        <w:rPr>
          <w:sz w:val="28"/>
          <w:szCs w:val="28"/>
        </w:rPr>
        <w:t>Basinski</w:t>
      </w:r>
      <w:proofErr w:type="spellEnd"/>
      <w:r w:rsidRPr="006A1176">
        <w:rPr>
          <w:sz w:val="28"/>
          <w:szCs w:val="28"/>
        </w:rPr>
        <w:t xml:space="preserve">, </w:t>
      </w:r>
      <w:proofErr w:type="spellStart"/>
      <w:r w:rsidRPr="006A1176">
        <w:rPr>
          <w:sz w:val="28"/>
          <w:szCs w:val="28"/>
        </w:rPr>
        <w:t>Ghosted</w:t>
      </w:r>
      <w:proofErr w:type="spellEnd"/>
      <w:r w:rsidRPr="006A1176">
        <w:rPr>
          <w:sz w:val="28"/>
          <w:szCs w:val="28"/>
        </w:rPr>
        <w:t xml:space="preserve">, Maria W </w:t>
      </w:r>
      <w:proofErr w:type="spellStart"/>
      <w:r w:rsidRPr="006A1176">
        <w:rPr>
          <w:sz w:val="28"/>
          <w:szCs w:val="28"/>
        </w:rPr>
        <w:t>Horn</w:t>
      </w:r>
      <w:proofErr w:type="spellEnd"/>
      <w:r w:rsidRPr="006A1176">
        <w:rPr>
          <w:sz w:val="28"/>
          <w:szCs w:val="28"/>
        </w:rPr>
        <w:t xml:space="preserve">, </w:t>
      </w:r>
      <w:proofErr w:type="spellStart"/>
      <w:r w:rsidRPr="006A1176">
        <w:rPr>
          <w:sz w:val="28"/>
          <w:szCs w:val="28"/>
        </w:rPr>
        <w:t>Sonoscopia</w:t>
      </w:r>
      <w:proofErr w:type="spellEnd"/>
      <w:r w:rsidRPr="006A1176">
        <w:rPr>
          <w:sz w:val="28"/>
          <w:szCs w:val="28"/>
        </w:rPr>
        <w:t xml:space="preserve"> e </w:t>
      </w:r>
      <w:proofErr w:type="spellStart"/>
      <w:r w:rsidRPr="006A1176">
        <w:rPr>
          <w:sz w:val="28"/>
          <w:szCs w:val="28"/>
        </w:rPr>
        <w:t>Clothilde</w:t>
      </w:r>
      <w:proofErr w:type="spellEnd"/>
      <w:r w:rsidRPr="006A1176">
        <w:rPr>
          <w:sz w:val="28"/>
          <w:szCs w:val="28"/>
        </w:rPr>
        <w:t xml:space="preserve"> entre as mais de uma dezena e meia de propostas no programa.</w:t>
      </w:r>
    </w:p>
    <w:p w14:paraId="30D194EA" w14:textId="77777777" w:rsidR="008E3408" w:rsidRPr="001A6DA8" w:rsidRDefault="008E3408" w:rsidP="002C7175">
      <w:pPr>
        <w:spacing w:line="240" w:lineRule="auto"/>
      </w:pPr>
    </w:p>
    <w:p w14:paraId="41DC051E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  <w:r w:rsidRPr="00F268AA">
        <w:rPr>
          <w:rFonts w:eastAsia="Antique Legacy"/>
        </w:rPr>
        <w:t xml:space="preserve">Entre o nascer do sol do dia 26 de julho e a madrugada do dia 27 de julho, o festival Extremo propõe uma jornada de 20 horas de exploração do som na fonteira entre Braga e Guimarães, no monte da Falperra. Concertos, instalações site </w:t>
      </w:r>
      <w:proofErr w:type="spellStart"/>
      <w:r w:rsidRPr="00F268AA">
        <w:rPr>
          <w:rFonts w:eastAsia="Antique Legacy"/>
        </w:rPr>
        <w:t>specific</w:t>
      </w:r>
      <w:proofErr w:type="spellEnd"/>
      <w:r w:rsidRPr="00F268AA">
        <w:rPr>
          <w:rFonts w:eastAsia="Antique Legacy"/>
        </w:rPr>
        <w:t>, performances, oficinas e visitas guiadas compõem o programa, que integra a Braga 25 Capital Portuguesa da Cultura.</w:t>
      </w:r>
    </w:p>
    <w:p w14:paraId="30BD3A73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</w:p>
    <w:p w14:paraId="66780C7E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  <w:r w:rsidRPr="00F268AA">
        <w:rPr>
          <w:rFonts w:eastAsia="Antique Legacy"/>
        </w:rPr>
        <w:t xml:space="preserve">O Extremo é uma jornada guiada pelo sol, em jeito de peregrinação entre os </w:t>
      </w:r>
      <w:proofErr w:type="spellStart"/>
      <w:r w:rsidRPr="00F268AA">
        <w:rPr>
          <w:rFonts w:eastAsia="Antique Legacy"/>
        </w:rPr>
        <w:t>Sacromontes</w:t>
      </w:r>
      <w:proofErr w:type="spellEnd"/>
      <w:r w:rsidRPr="00F268AA">
        <w:rPr>
          <w:rFonts w:eastAsia="Antique Legacy"/>
        </w:rPr>
        <w:t xml:space="preserve"> no limite entre Guimarães e Braga. Inicia-se às 6h00 do dia 26 de julho com uma performance-manifesto construída por </w:t>
      </w:r>
      <w:r w:rsidRPr="00F268AA">
        <w:rPr>
          <w:rFonts w:eastAsia="Antique Legacy"/>
          <w:b/>
        </w:rPr>
        <w:t>Cody XV</w:t>
      </w:r>
      <w:r w:rsidRPr="00F268AA">
        <w:rPr>
          <w:rFonts w:eastAsia="Antique Legacy"/>
        </w:rPr>
        <w:t xml:space="preserve">, músico sediado em Braga, com cenografia de </w:t>
      </w:r>
      <w:r w:rsidRPr="00F268AA">
        <w:rPr>
          <w:rFonts w:eastAsia="Antique Legacy"/>
          <w:b/>
        </w:rPr>
        <w:t>Diogo Mendes</w:t>
      </w:r>
      <w:r w:rsidRPr="00F268AA">
        <w:rPr>
          <w:rFonts w:eastAsia="Antique Legacy"/>
        </w:rPr>
        <w:t xml:space="preserve"> e curadoria do coletivo bracarense Estudo do Meio.</w:t>
      </w:r>
    </w:p>
    <w:p w14:paraId="268418E3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</w:p>
    <w:p w14:paraId="34BB9182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  <w:r w:rsidRPr="00F268AA">
        <w:rPr>
          <w:rFonts w:eastAsia="Antique Legacy"/>
        </w:rPr>
        <w:t xml:space="preserve">Segue-se o concerto </w:t>
      </w:r>
      <w:proofErr w:type="spellStart"/>
      <w:r w:rsidRPr="00F268AA">
        <w:rPr>
          <w:rFonts w:eastAsia="Antique Legacy"/>
        </w:rPr>
        <w:t>Dies</w:t>
      </w:r>
      <w:proofErr w:type="spellEnd"/>
      <w:r w:rsidRPr="00F268AA">
        <w:rPr>
          <w:rFonts w:eastAsia="Antique Legacy"/>
        </w:rPr>
        <w:t xml:space="preserve"> </w:t>
      </w:r>
      <w:proofErr w:type="spellStart"/>
      <w:r w:rsidRPr="00F268AA">
        <w:rPr>
          <w:rFonts w:eastAsia="Antique Legacy"/>
        </w:rPr>
        <w:t>Irae</w:t>
      </w:r>
      <w:proofErr w:type="spellEnd"/>
      <w:r w:rsidRPr="00F268AA">
        <w:rPr>
          <w:rFonts w:eastAsia="Antique Legacy"/>
        </w:rPr>
        <w:t xml:space="preserve">, de </w:t>
      </w:r>
      <w:r w:rsidRPr="00F268AA">
        <w:rPr>
          <w:rFonts w:eastAsia="Antique Legacy"/>
          <w:b/>
        </w:rPr>
        <w:t xml:space="preserve">Maria W </w:t>
      </w:r>
      <w:proofErr w:type="spellStart"/>
      <w:r w:rsidRPr="00F268AA">
        <w:rPr>
          <w:rFonts w:eastAsia="Antique Legacy"/>
          <w:b/>
        </w:rPr>
        <w:t>Horn</w:t>
      </w:r>
      <w:proofErr w:type="spellEnd"/>
      <w:r w:rsidRPr="00F268AA">
        <w:rPr>
          <w:rFonts w:eastAsia="Antique Legacy"/>
          <w:b/>
        </w:rPr>
        <w:t xml:space="preserve">, na capela de Santa Marta das Cortiças, </w:t>
      </w:r>
      <w:r w:rsidRPr="00F268AA">
        <w:rPr>
          <w:rFonts w:eastAsia="Antique Legacy"/>
        </w:rPr>
        <w:t xml:space="preserve">apresentado em formato inédito, com quatro cantoras portuguesas: </w:t>
      </w:r>
      <w:r w:rsidRPr="00F268AA">
        <w:rPr>
          <w:rFonts w:eastAsia="Antique Legacy"/>
          <w:b/>
        </w:rPr>
        <w:t xml:space="preserve">Mariana Caldeira Pinto, Maria João Vieira Leite, Mariana Vital e Maria </w:t>
      </w:r>
      <w:proofErr w:type="spellStart"/>
      <w:r w:rsidRPr="00F268AA">
        <w:rPr>
          <w:rFonts w:eastAsia="Antique Legacy"/>
          <w:b/>
        </w:rPr>
        <w:t>Bustorff</w:t>
      </w:r>
      <w:proofErr w:type="spellEnd"/>
      <w:r w:rsidRPr="00F268AA">
        <w:rPr>
          <w:rFonts w:eastAsia="Antique Legacy"/>
        </w:rPr>
        <w:t>.</w:t>
      </w:r>
    </w:p>
    <w:p w14:paraId="1ACA084A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</w:p>
    <w:p w14:paraId="53ACAD1D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  <w:r w:rsidRPr="00F268AA">
        <w:rPr>
          <w:rFonts w:eastAsia="Antique Legacy"/>
        </w:rPr>
        <w:t xml:space="preserve">O momento de abertura do festival é reservado a 50 pessoas – inscrições já esgotadas – que serão depois convidadas para uma caminhada (a partir das 8h00) pelo monte da Falperra, ao longo da qual se depararão com as performances site </w:t>
      </w:r>
      <w:proofErr w:type="spellStart"/>
      <w:r w:rsidRPr="00F268AA">
        <w:rPr>
          <w:rFonts w:eastAsia="Antique Legacy"/>
        </w:rPr>
        <w:t>specific</w:t>
      </w:r>
      <w:proofErr w:type="spellEnd"/>
      <w:r w:rsidRPr="00F268AA">
        <w:rPr>
          <w:rFonts w:eastAsia="Antique Legacy"/>
        </w:rPr>
        <w:t xml:space="preserve"> do coletivo portuense </w:t>
      </w:r>
      <w:proofErr w:type="spellStart"/>
      <w:r w:rsidRPr="00F268AA">
        <w:rPr>
          <w:rFonts w:eastAsia="Antique Legacy"/>
          <w:b/>
        </w:rPr>
        <w:t>Berru</w:t>
      </w:r>
      <w:proofErr w:type="spellEnd"/>
      <w:r w:rsidRPr="00F268AA">
        <w:rPr>
          <w:rFonts w:eastAsia="Antique Legacy"/>
        </w:rPr>
        <w:t xml:space="preserve"> e da artista sonora e investigadora </w:t>
      </w:r>
      <w:r w:rsidRPr="00F268AA">
        <w:rPr>
          <w:rFonts w:eastAsia="Antique Legacy"/>
          <w:b/>
        </w:rPr>
        <w:t>Cláudia Martinho</w:t>
      </w:r>
      <w:r w:rsidRPr="00F268AA">
        <w:rPr>
          <w:rFonts w:eastAsia="Antique Legacy"/>
        </w:rPr>
        <w:t xml:space="preserve">. </w:t>
      </w:r>
    </w:p>
    <w:p w14:paraId="227A0E26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</w:p>
    <w:p w14:paraId="4EDAA934" w14:textId="18C41380" w:rsidR="00F268AA" w:rsidRDefault="00F268AA" w:rsidP="00F268AA">
      <w:pPr>
        <w:shd w:val="clear" w:color="auto" w:fill="FFFFFF"/>
      </w:pPr>
      <w:r w:rsidRPr="00F268AA">
        <w:rPr>
          <w:rFonts w:eastAsia="Antique Legacy"/>
        </w:rPr>
        <w:t xml:space="preserve">No final da caminhada, junto da capela de Santa Marta do Leão, o público pode assistir aos concertos de </w:t>
      </w:r>
      <w:r w:rsidRPr="00F268AA">
        <w:rPr>
          <w:b/>
        </w:rPr>
        <w:t>Alexandre Centeio (11h30)</w:t>
      </w:r>
      <w:r w:rsidRPr="00F268AA">
        <w:t xml:space="preserve">, multi-instrumentista e artista sonoro, e </w:t>
      </w:r>
      <w:proofErr w:type="spellStart"/>
      <w:r w:rsidRPr="00F268AA">
        <w:rPr>
          <w:b/>
        </w:rPr>
        <w:t>Gordan</w:t>
      </w:r>
      <w:proofErr w:type="spellEnd"/>
      <w:r w:rsidRPr="00F268AA">
        <w:rPr>
          <w:b/>
        </w:rPr>
        <w:t xml:space="preserve"> (12h30)</w:t>
      </w:r>
      <w:r w:rsidRPr="00F268AA">
        <w:t xml:space="preserve">, trio que propõe uma fusão entre as vozes tradicionais dos Balcãs (da histórica Svetlana </w:t>
      </w:r>
      <w:proofErr w:type="spellStart"/>
      <w:r w:rsidRPr="00F268AA">
        <w:t>Spajic</w:t>
      </w:r>
      <w:proofErr w:type="spellEnd"/>
      <w:r w:rsidRPr="00F268AA">
        <w:t xml:space="preserve">) com feedback e sons gerados eletronicamente, a cargo de Guido </w:t>
      </w:r>
      <w:proofErr w:type="spellStart"/>
      <w:r w:rsidRPr="00F268AA">
        <w:t>Möbius</w:t>
      </w:r>
      <w:proofErr w:type="spellEnd"/>
      <w:r w:rsidRPr="00F268AA">
        <w:t xml:space="preserve"> e </w:t>
      </w:r>
      <w:proofErr w:type="spellStart"/>
      <w:r w:rsidRPr="00F268AA">
        <w:t>Andi</w:t>
      </w:r>
      <w:proofErr w:type="spellEnd"/>
      <w:r w:rsidRPr="00F268AA">
        <w:t xml:space="preserve"> </w:t>
      </w:r>
      <w:proofErr w:type="spellStart"/>
      <w:r w:rsidRPr="00F268AA">
        <w:t>Stecher</w:t>
      </w:r>
      <w:proofErr w:type="spellEnd"/>
      <w:r w:rsidRPr="00F268AA">
        <w:t>.</w:t>
      </w:r>
    </w:p>
    <w:p w14:paraId="165FBFDE" w14:textId="77777777" w:rsidR="00F268AA" w:rsidRPr="00F268AA" w:rsidRDefault="00F268AA" w:rsidP="00F268AA">
      <w:pPr>
        <w:shd w:val="clear" w:color="auto" w:fill="FFFFFF"/>
      </w:pPr>
    </w:p>
    <w:p w14:paraId="359A0BFA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  <w:r w:rsidRPr="00F268AA">
        <w:rPr>
          <w:rFonts w:eastAsia="Antique Legacy"/>
        </w:rPr>
        <w:lastRenderedPageBreak/>
        <w:t xml:space="preserve">A manhã termina com a ativação de Sistema </w:t>
      </w:r>
      <w:proofErr w:type="spellStart"/>
      <w:r w:rsidRPr="00F268AA">
        <w:rPr>
          <w:rFonts w:eastAsia="Antique Legacy"/>
        </w:rPr>
        <w:t>Sonoar</w:t>
      </w:r>
      <w:proofErr w:type="spellEnd"/>
      <w:r w:rsidRPr="00F268AA">
        <w:rPr>
          <w:rFonts w:eastAsia="Antique Legacy"/>
        </w:rPr>
        <w:t xml:space="preserve">, projeto multidisciplinar do coletivo </w:t>
      </w:r>
      <w:proofErr w:type="spellStart"/>
      <w:r w:rsidRPr="00F268AA">
        <w:rPr>
          <w:rFonts w:eastAsia="Antique Legacy"/>
          <w:b/>
        </w:rPr>
        <w:t>Sonoscopia</w:t>
      </w:r>
      <w:proofErr w:type="spellEnd"/>
      <w:r w:rsidRPr="00F268AA">
        <w:rPr>
          <w:rFonts w:eastAsia="Antique Legacy"/>
          <w:b/>
        </w:rPr>
        <w:t xml:space="preserve"> (patente entre as 13h00 e as 21h00)</w:t>
      </w:r>
      <w:r w:rsidRPr="00F268AA">
        <w:rPr>
          <w:rFonts w:eastAsia="Antique Legacy"/>
        </w:rPr>
        <w:t xml:space="preserve">, que tem como epicentro um órgão de tubos automático instalado na </w:t>
      </w:r>
      <w:r w:rsidRPr="00F268AA">
        <w:rPr>
          <w:rFonts w:eastAsia="Antique Legacy"/>
          <w:b/>
          <w:bCs/>
        </w:rPr>
        <w:t>capela de Santo António</w:t>
      </w:r>
      <w:r w:rsidRPr="00F268AA">
        <w:rPr>
          <w:rFonts w:eastAsia="Antique Legacy"/>
        </w:rPr>
        <w:t xml:space="preserve">. </w:t>
      </w:r>
    </w:p>
    <w:p w14:paraId="71CA58B9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</w:p>
    <w:p w14:paraId="7ABAA86A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  <w:r w:rsidRPr="00F268AA">
        <w:rPr>
          <w:rFonts w:eastAsia="Antique Legacy"/>
        </w:rPr>
        <w:t xml:space="preserve">A peça da </w:t>
      </w:r>
      <w:proofErr w:type="spellStart"/>
      <w:r w:rsidRPr="00F268AA">
        <w:rPr>
          <w:rFonts w:eastAsia="Antique Legacy"/>
        </w:rPr>
        <w:t>Sonoscopia</w:t>
      </w:r>
      <w:proofErr w:type="spellEnd"/>
      <w:r w:rsidRPr="00F268AA">
        <w:rPr>
          <w:rFonts w:eastAsia="Antique Legacy"/>
        </w:rPr>
        <w:t xml:space="preserve"> será o palco de uma das três oficinas – também já esgotadas – do Extremo, onde se incluem uma oficina de pão artesanal, pela padaria Mãe na Massa, e uma oficina de pigmentos naturais pelo coletivo Cave, além de uma visita guiada ao complexo da Falperra pelo historiador de arte Eduardo Pires de Oliveira.</w:t>
      </w:r>
    </w:p>
    <w:p w14:paraId="65DBEA69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</w:p>
    <w:p w14:paraId="40BC9A62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  <w:r w:rsidRPr="00F268AA">
        <w:rPr>
          <w:rFonts w:eastAsia="Antique Legacy"/>
        </w:rPr>
        <w:t xml:space="preserve">O programa do Extremo inclui ainda um </w:t>
      </w:r>
      <w:r w:rsidRPr="00F268AA">
        <w:rPr>
          <w:rFonts w:eastAsia="Antique Legacy"/>
          <w:b/>
        </w:rPr>
        <w:t>Concerto Para Olhos Vendados</w:t>
      </w:r>
      <w:r w:rsidRPr="00F268AA">
        <w:rPr>
          <w:rFonts w:eastAsia="Antique Legacy"/>
        </w:rPr>
        <w:t xml:space="preserve">, por </w:t>
      </w:r>
      <w:r w:rsidRPr="00F268AA">
        <w:rPr>
          <w:rFonts w:eastAsia="Antique Legacy"/>
          <w:b/>
        </w:rPr>
        <w:t>Luís Antero</w:t>
      </w:r>
      <w:r w:rsidRPr="00F268AA">
        <w:rPr>
          <w:rFonts w:eastAsia="Antique Legacy"/>
        </w:rPr>
        <w:t xml:space="preserve"> (18h00), experiência sensorial única que terá como palco a icónica </w:t>
      </w:r>
      <w:r w:rsidRPr="00F268AA">
        <w:rPr>
          <w:rFonts w:eastAsia="Antique Legacy"/>
          <w:b/>
          <w:bCs/>
        </w:rPr>
        <w:t>capela de Santa Maria Madalena da Falperra</w:t>
      </w:r>
      <w:r w:rsidRPr="00F268AA">
        <w:rPr>
          <w:rFonts w:eastAsia="Antique Legacy"/>
        </w:rPr>
        <w:t>, tendo por base uma residência artística com enfoque no património deste território.</w:t>
      </w:r>
    </w:p>
    <w:p w14:paraId="1E7B6C15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</w:p>
    <w:p w14:paraId="7FEE2A3B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  <w:r w:rsidRPr="00F268AA">
        <w:rPr>
          <w:rFonts w:eastAsia="Antique Legacy"/>
        </w:rPr>
        <w:t xml:space="preserve">Quem também esteve em residência no território foi a compositora </w:t>
      </w:r>
      <w:proofErr w:type="spellStart"/>
      <w:r w:rsidRPr="00F268AA">
        <w:rPr>
          <w:rFonts w:eastAsia="Antique Legacy"/>
          <w:b/>
        </w:rPr>
        <w:t>Clothilde</w:t>
      </w:r>
      <w:proofErr w:type="spellEnd"/>
      <w:r w:rsidRPr="00F268AA">
        <w:rPr>
          <w:rFonts w:eastAsia="Antique Legacy"/>
        </w:rPr>
        <w:t xml:space="preserve"> (19h30), que apresenta em Braga o seu novo dispositivo ao vivo, num concerto que acontece igualmente na capela de Santa Maria Madalena, antecipando o pôr-do-sol. </w:t>
      </w:r>
    </w:p>
    <w:p w14:paraId="6ED71A02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</w:p>
    <w:p w14:paraId="4D0DB33D" w14:textId="77777777" w:rsidR="00F268AA" w:rsidRPr="00F268AA" w:rsidRDefault="00F268AA" w:rsidP="00F268AA">
      <w:pPr>
        <w:shd w:val="clear" w:color="auto" w:fill="FFFFFF"/>
      </w:pPr>
      <w:r w:rsidRPr="00F268AA">
        <w:rPr>
          <w:rFonts w:eastAsia="Antique Legacy"/>
        </w:rPr>
        <w:t xml:space="preserve">À noite, sobem ao palco, junto da capela de Santa Marta do Leão, </w:t>
      </w:r>
      <w:proofErr w:type="spellStart"/>
      <w:r w:rsidRPr="00F268AA">
        <w:rPr>
          <w:rFonts w:eastAsia="Antique Legacy"/>
          <w:b/>
        </w:rPr>
        <w:t>Ghosted</w:t>
      </w:r>
      <w:proofErr w:type="spellEnd"/>
      <w:r w:rsidRPr="00F268AA">
        <w:rPr>
          <w:rFonts w:eastAsia="Antique Legacy"/>
          <w:b/>
        </w:rPr>
        <w:t xml:space="preserve"> (22h00)</w:t>
      </w:r>
      <w:r w:rsidRPr="00F268AA">
        <w:rPr>
          <w:rFonts w:eastAsia="Antique Legacy"/>
        </w:rPr>
        <w:t xml:space="preserve">, uma das mais transcendentes colaborações da música dos nossos dias, com três figuras incontornáveis da música exploratória: </w:t>
      </w:r>
      <w:proofErr w:type="spellStart"/>
      <w:r w:rsidRPr="00F268AA">
        <w:rPr>
          <w:rFonts w:eastAsia="Antique Legacy"/>
        </w:rPr>
        <w:t>Oren</w:t>
      </w:r>
      <w:proofErr w:type="spellEnd"/>
      <w:r w:rsidRPr="00F268AA">
        <w:rPr>
          <w:rFonts w:eastAsia="Antique Legacy"/>
        </w:rPr>
        <w:t xml:space="preserve"> </w:t>
      </w:r>
      <w:proofErr w:type="spellStart"/>
      <w:r w:rsidRPr="00F268AA">
        <w:rPr>
          <w:rFonts w:eastAsia="Antique Legacy"/>
        </w:rPr>
        <w:t>Ambarchi</w:t>
      </w:r>
      <w:proofErr w:type="spellEnd"/>
      <w:r w:rsidRPr="00F268AA">
        <w:rPr>
          <w:rFonts w:eastAsia="Antique Legacy"/>
        </w:rPr>
        <w:t xml:space="preserve">, </w:t>
      </w:r>
      <w:proofErr w:type="spellStart"/>
      <w:r w:rsidRPr="00F268AA">
        <w:rPr>
          <w:rFonts w:eastAsia="Antique Legacy"/>
        </w:rPr>
        <w:t>Johan</w:t>
      </w:r>
      <w:proofErr w:type="spellEnd"/>
      <w:r w:rsidRPr="00F268AA">
        <w:rPr>
          <w:rFonts w:eastAsia="Antique Legacy"/>
        </w:rPr>
        <w:t xml:space="preserve"> </w:t>
      </w:r>
      <w:proofErr w:type="spellStart"/>
      <w:r w:rsidRPr="00F268AA">
        <w:rPr>
          <w:rFonts w:eastAsia="Antique Legacy"/>
        </w:rPr>
        <w:t>Berthling</w:t>
      </w:r>
      <w:proofErr w:type="spellEnd"/>
      <w:r w:rsidRPr="00F268AA">
        <w:rPr>
          <w:rFonts w:eastAsia="Antique Legacy"/>
        </w:rPr>
        <w:t xml:space="preserve"> e </w:t>
      </w:r>
      <w:proofErr w:type="spellStart"/>
      <w:r w:rsidRPr="00F268AA">
        <w:rPr>
          <w:rFonts w:eastAsia="Antique Legacy"/>
        </w:rPr>
        <w:t>Andreas</w:t>
      </w:r>
      <w:proofErr w:type="spellEnd"/>
      <w:r w:rsidRPr="00F268AA">
        <w:rPr>
          <w:rFonts w:eastAsia="Antique Legacy"/>
        </w:rPr>
        <w:t xml:space="preserve"> </w:t>
      </w:r>
      <w:proofErr w:type="spellStart"/>
      <w:r w:rsidRPr="00F268AA">
        <w:rPr>
          <w:rFonts w:eastAsia="Antique Legacy"/>
        </w:rPr>
        <w:t>Werliin</w:t>
      </w:r>
      <w:proofErr w:type="spellEnd"/>
      <w:r w:rsidRPr="00F268AA">
        <w:rPr>
          <w:rFonts w:eastAsia="Antique Legacy"/>
        </w:rPr>
        <w:t xml:space="preserve">; e </w:t>
      </w:r>
      <w:r w:rsidRPr="00F268AA">
        <w:rPr>
          <w:b/>
        </w:rPr>
        <w:t xml:space="preserve">William </w:t>
      </w:r>
      <w:proofErr w:type="spellStart"/>
      <w:r w:rsidRPr="00F268AA">
        <w:rPr>
          <w:b/>
        </w:rPr>
        <w:t>Basinski</w:t>
      </w:r>
      <w:proofErr w:type="spellEnd"/>
      <w:r w:rsidRPr="00F268AA">
        <w:rPr>
          <w:b/>
        </w:rPr>
        <w:t xml:space="preserve"> (23h15)</w:t>
      </w:r>
      <w:r w:rsidRPr="00F268AA">
        <w:t>, mítico músico norte-americano, um dos mais aclamados nomes da música eletrónica ambiental do nosso século.</w:t>
      </w:r>
    </w:p>
    <w:p w14:paraId="21A21662" w14:textId="77777777" w:rsidR="00F268AA" w:rsidRPr="00F268AA" w:rsidRDefault="00F268AA" w:rsidP="00F268AA">
      <w:pPr>
        <w:shd w:val="clear" w:color="auto" w:fill="FFFFFF"/>
      </w:pPr>
    </w:p>
    <w:p w14:paraId="624184AB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  <w:r w:rsidRPr="00F268AA">
        <w:t xml:space="preserve">O Extremo encerra </w:t>
      </w:r>
      <w:r w:rsidRPr="00F268AA">
        <w:rPr>
          <w:rFonts w:eastAsia="Antique Legacy"/>
        </w:rPr>
        <w:t xml:space="preserve">com um Live </w:t>
      </w:r>
      <w:proofErr w:type="spellStart"/>
      <w:r w:rsidRPr="00F268AA">
        <w:rPr>
          <w:rFonts w:eastAsia="Antique Legacy"/>
        </w:rPr>
        <w:t>Act</w:t>
      </w:r>
      <w:proofErr w:type="spellEnd"/>
      <w:r w:rsidRPr="00F268AA">
        <w:rPr>
          <w:rFonts w:eastAsia="Antique Legacy"/>
        </w:rPr>
        <w:t xml:space="preserve"> a cargo de </w:t>
      </w:r>
      <w:r w:rsidRPr="00F268AA">
        <w:rPr>
          <w:rFonts w:eastAsia="Antique Legacy"/>
          <w:b/>
          <w:bCs/>
        </w:rPr>
        <w:t>M3STR</w:t>
      </w:r>
      <w:r w:rsidRPr="00F268AA">
        <w:rPr>
          <w:rFonts w:eastAsia="Antique Legacy"/>
        </w:rPr>
        <w:t xml:space="preserve">, produtor e DJ emergente do Porto, com curadoria da comunidade artística independente de música eletrónica, </w:t>
      </w:r>
      <w:proofErr w:type="spellStart"/>
      <w:r w:rsidRPr="00F268AA">
        <w:rPr>
          <w:rFonts w:eastAsia="Antique Legacy"/>
        </w:rPr>
        <w:t>Dark</w:t>
      </w:r>
      <w:proofErr w:type="spellEnd"/>
      <w:r w:rsidRPr="00F268AA">
        <w:rPr>
          <w:rFonts w:eastAsia="Antique Legacy"/>
        </w:rPr>
        <w:t xml:space="preserve"> </w:t>
      </w:r>
      <w:proofErr w:type="spellStart"/>
      <w:r w:rsidRPr="00F268AA">
        <w:rPr>
          <w:rFonts w:eastAsia="Antique Legacy"/>
        </w:rPr>
        <w:t>Sessions</w:t>
      </w:r>
      <w:proofErr w:type="spellEnd"/>
      <w:r w:rsidRPr="00F268AA">
        <w:rPr>
          <w:rFonts w:eastAsia="Antique Legacy"/>
        </w:rPr>
        <w:t>, nascida em Braga.</w:t>
      </w:r>
    </w:p>
    <w:p w14:paraId="068B7083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</w:p>
    <w:p w14:paraId="2E6803A5" w14:textId="77777777" w:rsidR="00F268AA" w:rsidRPr="00F268AA" w:rsidRDefault="00F268AA" w:rsidP="00F268AA">
      <w:pPr>
        <w:shd w:val="clear" w:color="auto" w:fill="FFFFFF"/>
        <w:rPr>
          <w:rFonts w:eastAsia="Antique Legacy"/>
        </w:rPr>
      </w:pPr>
      <w:r w:rsidRPr="00F268AA">
        <w:rPr>
          <w:rFonts w:eastAsia="Antique Legacy"/>
        </w:rPr>
        <w:t xml:space="preserve">Extremo integra o programa da Braga 25 Capital Portuguesa da Cultura. O Município de Guimarães também colabora na organização, que tem ainda como parceiros a Irmandade da Falperra, Paróquia de S. Tiago de Esporões e as juntas de freguesias de Longos (Guimarães), Esporões (Braga) e União de Freguesias de Nogueira, Fraião e Lamaçães. O festival tem produção e curadoria da Capivara Azul – Associação Cultural. </w:t>
      </w:r>
    </w:p>
    <w:p w14:paraId="113180DC" w14:textId="77777777" w:rsidR="003268A0" w:rsidRDefault="003268A0" w:rsidP="003268A0"/>
    <w:p w14:paraId="795FCE30" w14:textId="622DBDE1" w:rsidR="003268A0" w:rsidRPr="00296914" w:rsidRDefault="00F268AA" w:rsidP="003268A0">
      <w:r>
        <w:t>Mais informações</w:t>
      </w:r>
      <w:r w:rsidR="003268A0" w:rsidRPr="00296914">
        <w:t xml:space="preserve"> </w:t>
      </w:r>
      <w:r w:rsidR="003268A0">
        <w:t xml:space="preserve">em </w:t>
      </w:r>
      <w:hyperlink r:id="rId6">
        <w:r w:rsidR="003268A0" w:rsidRPr="00296914">
          <w:rPr>
            <w:color w:val="1155CC"/>
            <w:u w:val="single"/>
          </w:rPr>
          <w:t>braga25.pt</w:t>
        </w:r>
      </w:hyperlink>
      <w:r w:rsidR="003268A0" w:rsidRPr="00296914">
        <w:t xml:space="preserve">. </w:t>
      </w:r>
    </w:p>
    <w:p w14:paraId="6A75841E" w14:textId="77777777" w:rsidR="00BD7A55" w:rsidRPr="003268A0" w:rsidRDefault="00BD7A55" w:rsidP="00BD7A55">
      <w:pPr>
        <w:shd w:val="clear" w:color="auto" w:fill="FFFFFF"/>
        <w:spacing w:line="240" w:lineRule="auto"/>
        <w:rPr>
          <w:sz w:val="40"/>
          <w:szCs w:val="40"/>
        </w:rPr>
      </w:pPr>
    </w:p>
    <w:p w14:paraId="7FA66B27" w14:textId="07A0CD71" w:rsidR="009D2478" w:rsidRPr="003268A0" w:rsidRDefault="009D2478" w:rsidP="009D2478">
      <w:pPr>
        <w:shd w:val="clear" w:color="auto" w:fill="FFFFFF"/>
        <w:spacing w:line="240" w:lineRule="auto"/>
      </w:pPr>
    </w:p>
    <w:sectPr w:rsidR="009D2478" w:rsidRPr="003268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AFF54" w14:textId="77777777" w:rsidR="00236F62" w:rsidRDefault="00236F62">
      <w:pPr>
        <w:spacing w:line="240" w:lineRule="auto"/>
      </w:pPr>
      <w:r>
        <w:separator/>
      </w:r>
    </w:p>
  </w:endnote>
  <w:endnote w:type="continuationSeparator" w:id="0">
    <w:p w14:paraId="6EC20D11" w14:textId="77777777" w:rsidR="00236F62" w:rsidRDefault="00236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Legacy">
    <w:altName w:val="Calibri"/>
    <w:charset w:val="00"/>
    <w:family w:val="swiss"/>
    <w:pitch w:val="variable"/>
    <w:sig w:usb0="A00000FF" w:usb1="400020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D758" w14:textId="77777777" w:rsidR="005803B6" w:rsidRDefault="000E2186">
    <w:pPr>
      <w:tabs>
        <w:tab w:val="center" w:pos="4252"/>
        <w:tab w:val="right" w:pos="8504"/>
      </w:tabs>
      <w:spacing w:line="240" w:lineRule="auto"/>
      <w:ind w:left="-115"/>
    </w:pPr>
    <w:r>
      <w:rPr>
        <w:noProof/>
      </w:rPr>
      <w:drawing>
        <wp:inline distT="0" distB="0" distL="0" distR="0" wp14:anchorId="519DD75D" wp14:editId="519DD75E">
          <wp:extent cx="2087926" cy="57249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1899" t="-1301" r="59325" b="34981"/>
                  <a:stretch>
                    <a:fillRect/>
                  </a:stretch>
                </pic:blipFill>
                <pic:spPr>
                  <a:xfrm>
                    <a:off x="0" y="0"/>
                    <a:ext cx="2087926" cy="572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1C1AF" w14:textId="77777777" w:rsidR="00236F62" w:rsidRDefault="00236F62">
      <w:pPr>
        <w:spacing w:line="240" w:lineRule="auto"/>
      </w:pPr>
      <w:r>
        <w:separator/>
      </w:r>
    </w:p>
  </w:footnote>
  <w:footnote w:type="continuationSeparator" w:id="0">
    <w:p w14:paraId="5C7B4EB6" w14:textId="77777777" w:rsidR="00236F62" w:rsidRDefault="00236F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D757" w14:textId="77777777" w:rsidR="005803B6" w:rsidRDefault="000E2186">
    <w:pPr>
      <w:tabs>
        <w:tab w:val="left" w:pos="2825"/>
        <w:tab w:val="center" w:pos="4252"/>
        <w:tab w:val="right" w:pos="8504"/>
      </w:tabs>
      <w:spacing w:line="240" w:lineRule="auto"/>
      <w:jc w:val="both"/>
    </w:pPr>
    <w:r>
      <w:rPr>
        <w:noProof/>
      </w:rPr>
      <w:drawing>
        <wp:inline distT="0" distB="0" distL="0" distR="0" wp14:anchorId="519DD759" wp14:editId="519DD75A">
          <wp:extent cx="1433946" cy="1075453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946" cy="1075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0" distL="114300" distR="114300" wp14:anchorId="519DD75B" wp14:editId="519DD75C">
          <wp:extent cx="1433195" cy="10750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195" cy="107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B6"/>
    <w:rsid w:val="00002737"/>
    <w:rsid w:val="000E2186"/>
    <w:rsid w:val="000E2D46"/>
    <w:rsid w:val="001A6DA8"/>
    <w:rsid w:val="0022259C"/>
    <w:rsid w:val="00236F62"/>
    <w:rsid w:val="002C7175"/>
    <w:rsid w:val="00304568"/>
    <w:rsid w:val="003268A0"/>
    <w:rsid w:val="00525007"/>
    <w:rsid w:val="005803B6"/>
    <w:rsid w:val="00596377"/>
    <w:rsid w:val="00623A89"/>
    <w:rsid w:val="00624818"/>
    <w:rsid w:val="00690A79"/>
    <w:rsid w:val="006A1176"/>
    <w:rsid w:val="007140B2"/>
    <w:rsid w:val="0072654A"/>
    <w:rsid w:val="00811A14"/>
    <w:rsid w:val="008413A3"/>
    <w:rsid w:val="00855364"/>
    <w:rsid w:val="00857A43"/>
    <w:rsid w:val="008E3408"/>
    <w:rsid w:val="00944E21"/>
    <w:rsid w:val="009D2478"/>
    <w:rsid w:val="00A36027"/>
    <w:rsid w:val="00A6096A"/>
    <w:rsid w:val="00B162E9"/>
    <w:rsid w:val="00BA302E"/>
    <w:rsid w:val="00BD7A55"/>
    <w:rsid w:val="00C0718E"/>
    <w:rsid w:val="00C44D35"/>
    <w:rsid w:val="00CB2735"/>
    <w:rsid w:val="00CE7F28"/>
    <w:rsid w:val="00F268AA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D749"/>
  <w15:docId w15:val="{3CC78AD7-C13A-475F-9AD4-430BFD11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F4BF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F4BF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F4BF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F4BF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F4BF7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596377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9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aga25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639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Dantas</cp:lastModifiedBy>
  <cp:revision>28</cp:revision>
  <dcterms:created xsi:type="dcterms:W3CDTF">2025-06-17T11:33:00Z</dcterms:created>
  <dcterms:modified xsi:type="dcterms:W3CDTF">2025-07-07T14:02:00Z</dcterms:modified>
</cp:coreProperties>
</file>